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jc w:val="center"/>
        <w:rPr>
          <w:b/>
          <w:sz w:val="48"/>
          <w:szCs w:val="48"/>
        </w:rPr>
      </w:pPr>
      <w:r>
        <w:rPr>
          <w:b/>
          <w:sz w:val="48"/>
          <w:szCs w:val="48"/>
        </w:rPr>
        <w:t xml:space="preserve">PRAVILNIK </w:t>
      </w:r>
    </w:p>
    <w:p w:rsidR="00242584" w:rsidRDefault="00242584">
      <w:pPr>
        <w:autoSpaceDE w:val="0"/>
        <w:jc w:val="center"/>
        <w:rPr>
          <w:b/>
          <w:sz w:val="48"/>
          <w:szCs w:val="48"/>
        </w:rPr>
      </w:pPr>
    </w:p>
    <w:p w:rsidR="00242584" w:rsidRDefault="00242584">
      <w:pPr>
        <w:autoSpaceDE w:val="0"/>
        <w:jc w:val="center"/>
        <w:rPr>
          <w:b/>
          <w:sz w:val="48"/>
          <w:szCs w:val="48"/>
        </w:rPr>
      </w:pPr>
      <w:r>
        <w:rPr>
          <w:b/>
          <w:sz w:val="48"/>
          <w:szCs w:val="48"/>
        </w:rPr>
        <w:t>O ZAŠTITI OD POŽARA</w:t>
      </w: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pPr>
    </w:p>
    <w:p w:rsidR="00242584" w:rsidRDefault="00242584">
      <w:pPr>
        <w:autoSpaceDE w:val="0"/>
        <w:jc w:val="center"/>
        <w:rPr>
          <w:b/>
          <w:sz w:val="28"/>
          <w:szCs w:val="28"/>
        </w:rPr>
      </w:pPr>
      <w:r>
        <w:rPr>
          <w:b/>
          <w:sz w:val="28"/>
          <w:szCs w:val="28"/>
        </w:rPr>
        <w:t xml:space="preserve">Sarajevo, </w:t>
      </w:r>
      <w:r w:rsidR="003453CF">
        <w:rPr>
          <w:b/>
          <w:sz w:val="28"/>
          <w:szCs w:val="28"/>
        </w:rPr>
        <w:t>februar 2019.</w:t>
      </w:r>
      <w:r>
        <w:rPr>
          <w:b/>
          <w:sz w:val="28"/>
          <w:szCs w:val="28"/>
        </w:rPr>
        <w:t xml:space="preserve"> god</w:t>
      </w:r>
      <w:r w:rsidR="003453CF">
        <w:rPr>
          <w:b/>
          <w:sz w:val="28"/>
          <w:szCs w:val="28"/>
        </w:rPr>
        <w:t>ine</w:t>
      </w:r>
      <w:r>
        <w:rPr>
          <w:b/>
          <w:sz w:val="28"/>
          <w:szCs w:val="28"/>
        </w:rPr>
        <w:t>.</w:t>
      </w:r>
    </w:p>
    <w:p w:rsidR="00242584" w:rsidRDefault="00242584">
      <w:pPr>
        <w:autoSpaceDE w:val="0"/>
        <w:rPr>
          <w:sz w:val="22"/>
          <w:szCs w:val="22"/>
        </w:rPr>
      </w:pPr>
    </w:p>
    <w:p w:rsidR="00242584" w:rsidRDefault="00242584">
      <w:pPr>
        <w:autoSpaceDE w:val="0"/>
        <w:rPr>
          <w:sz w:val="22"/>
          <w:szCs w:val="22"/>
        </w:rPr>
      </w:pPr>
    </w:p>
    <w:p w:rsidR="00242584" w:rsidRDefault="00242584">
      <w:pPr>
        <w:autoSpaceDE w:val="0"/>
        <w:jc w:val="both"/>
        <w:rPr>
          <w:rFonts w:eastAsia="ArialNarrow"/>
          <w:sz w:val="22"/>
          <w:szCs w:val="22"/>
        </w:rPr>
      </w:pPr>
      <w:r>
        <w:rPr>
          <w:sz w:val="22"/>
          <w:szCs w:val="22"/>
        </w:rPr>
        <w:t xml:space="preserve">Na osnovu  člana 24. Zakona o zaštiti od  požara i vatrogastvu  ("Sl. list FBiH", br:64/09) </w:t>
      </w:r>
      <w:r>
        <w:rPr>
          <w:rFonts w:eastAsia="ArialNarrow"/>
          <w:sz w:val="22"/>
          <w:szCs w:val="22"/>
        </w:rPr>
        <w:t>, direktor</w:t>
      </w:r>
      <w:r w:rsidR="00923EA4">
        <w:rPr>
          <w:rFonts w:eastAsia="ArialNarrow"/>
          <w:sz w:val="22"/>
          <w:szCs w:val="22"/>
        </w:rPr>
        <w:t xml:space="preserve"> </w:t>
      </w:r>
      <w:r w:rsidR="003453CF">
        <w:rPr>
          <w:rFonts w:eastAsia="ArialNarrow"/>
          <w:sz w:val="22"/>
          <w:szCs w:val="22"/>
        </w:rPr>
        <w:t>“PROX” d.o.o. Ilidža</w:t>
      </w:r>
      <w:r w:rsidR="006D5692">
        <w:rPr>
          <w:rFonts w:eastAsia="ArialNarrow"/>
          <w:sz w:val="22"/>
          <w:szCs w:val="22"/>
        </w:rPr>
        <w:t>,</w:t>
      </w:r>
      <w:r w:rsidR="00923EA4">
        <w:rPr>
          <w:rFonts w:eastAsia="ArialNarrow"/>
          <w:sz w:val="22"/>
          <w:szCs w:val="22"/>
        </w:rPr>
        <w:t xml:space="preserve"> </w:t>
      </w:r>
      <w:r w:rsidR="003453CF">
        <w:rPr>
          <w:rFonts w:eastAsia="ArialNarrow"/>
          <w:sz w:val="22"/>
          <w:szCs w:val="22"/>
        </w:rPr>
        <w:t>Kadrić Esmir</w:t>
      </w:r>
      <w:r w:rsidR="00923EA4">
        <w:rPr>
          <w:rFonts w:eastAsia="ArialNarrow"/>
          <w:sz w:val="22"/>
          <w:szCs w:val="22"/>
        </w:rPr>
        <w:t xml:space="preserve">, </w:t>
      </w:r>
      <w:r>
        <w:rPr>
          <w:rFonts w:eastAsia="ArialNarrow"/>
          <w:sz w:val="22"/>
          <w:szCs w:val="22"/>
        </w:rPr>
        <w:t>donosi :</w:t>
      </w:r>
    </w:p>
    <w:p w:rsidR="00242584" w:rsidRDefault="00242584">
      <w:pPr>
        <w:autoSpaceDE w:val="0"/>
      </w:pPr>
    </w:p>
    <w:p w:rsidR="00242584" w:rsidRDefault="00242584">
      <w:pPr>
        <w:autoSpaceDE w:val="0"/>
      </w:pPr>
    </w:p>
    <w:p w:rsidR="00AD64EF" w:rsidRDefault="00AD64EF">
      <w:pPr>
        <w:autoSpaceDE w:val="0"/>
        <w:jc w:val="center"/>
        <w:rPr>
          <w:b/>
          <w:sz w:val="40"/>
          <w:szCs w:val="40"/>
        </w:rPr>
      </w:pPr>
    </w:p>
    <w:p w:rsidR="00AD64EF" w:rsidRDefault="00AD64EF">
      <w:pPr>
        <w:autoSpaceDE w:val="0"/>
        <w:jc w:val="center"/>
        <w:rPr>
          <w:b/>
          <w:sz w:val="40"/>
          <w:szCs w:val="40"/>
        </w:rPr>
      </w:pPr>
    </w:p>
    <w:p w:rsidR="00AD64EF" w:rsidRDefault="00AD64EF">
      <w:pPr>
        <w:autoSpaceDE w:val="0"/>
        <w:jc w:val="center"/>
        <w:rPr>
          <w:b/>
          <w:sz w:val="40"/>
          <w:szCs w:val="40"/>
        </w:rPr>
      </w:pPr>
    </w:p>
    <w:p w:rsidR="00AD64EF" w:rsidRDefault="00AD64EF">
      <w:pPr>
        <w:autoSpaceDE w:val="0"/>
        <w:jc w:val="center"/>
        <w:rPr>
          <w:b/>
          <w:sz w:val="40"/>
          <w:szCs w:val="40"/>
        </w:rPr>
      </w:pPr>
    </w:p>
    <w:p w:rsidR="00242584" w:rsidRDefault="00242584">
      <w:pPr>
        <w:autoSpaceDE w:val="0"/>
        <w:jc w:val="center"/>
        <w:rPr>
          <w:b/>
        </w:rPr>
      </w:pPr>
      <w:r>
        <w:rPr>
          <w:b/>
          <w:sz w:val="40"/>
          <w:szCs w:val="40"/>
        </w:rPr>
        <w:lastRenderedPageBreak/>
        <w:t>PRAVILNIK</w:t>
      </w:r>
      <w:r>
        <w:rPr>
          <w:b/>
        </w:rPr>
        <w:t xml:space="preserve"> </w:t>
      </w:r>
    </w:p>
    <w:p w:rsidR="00242584" w:rsidRDefault="00242584">
      <w:pPr>
        <w:autoSpaceDE w:val="0"/>
        <w:jc w:val="center"/>
        <w:rPr>
          <w:b/>
          <w:sz w:val="32"/>
          <w:szCs w:val="32"/>
        </w:rPr>
      </w:pPr>
      <w:r>
        <w:rPr>
          <w:b/>
          <w:sz w:val="32"/>
          <w:szCs w:val="32"/>
        </w:rPr>
        <w:t>O ZAŠTITI OD POŽARA</w:t>
      </w:r>
    </w:p>
    <w:p w:rsidR="00242584" w:rsidRDefault="00242584">
      <w:pPr>
        <w:autoSpaceDE w:val="0"/>
      </w:pPr>
    </w:p>
    <w:p w:rsidR="00242584" w:rsidRDefault="00242584">
      <w:pPr>
        <w:autoSpaceDE w:val="0"/>
        <w:jc w:val="center"/>
        <w:rPr>
          <w:b/>
        </w:rPr>
      </w:pPr>
      <w:r>
        <w:rPr>
          <w:b/>
        </w:rPr>
        <w:t>I. OPŠTE ODREDBE</w:t>
      </w:r>
    </w:p>
    <w:p w:rsidR="00242584" w:rsidRDefault="00242584">
      <w:pPr>
        <w:autoSpaceDE w:val="0"/>
        <w:jc w:val="center"/>
      </w:pPr>
    </w:p>
    <w:p w:rsidR="00242584" w:rsidRDefault="00242584">
      <w:pPr>
        <w:autoSpaceDE w:val="0"/>
        <w:jc w:val="center"/>
        <w:rPr>
          <w:sz w:val="22"/>
          <w:szCs w:val="22"/>
        </w:rPr>
      </w:pPr>
      <w:r>
        <w:rPr>
          <w:sz w:val="22"/>
          <w:szCs w:val="22"/>
        </w:rPr>
        <w:t>Član 1.</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Radi sprečavanja izbijanja požara, otklanjanja opasnosti od požara, spašavanja </w:t>
      </w:r>
      <w:r w:rsidR="0083484C">
        <w:rPr>
          <w:sz w:val="22"/>
          <w:szCs w:val="22"/>
        </w:rPr>
        <w:t>radnik</w:t>
      </w:r>
      <w:r>
        <w:rPr>
          <w:sz w:val="22"/>
          <w:szCs w:val="22"/>
        </w:rPr>
        <w:t xml:space="preserve">a i imovine ugroženih požarom, ovim Pravilnikom, u skladu sa zakonskim i tehničkim propisima, uređuje se način ostvarivanja prava i obaveza i utvrđuju druga pitanja na organizovanju, sprovođenju i unapređenju zaštite od požara u </w:t>
      </w:r>
      <w:r w:rsidR="001646FF">
        <w:rPr>
          <w:sz w:val="22"/>
          <w:szCs w:val="22"/>
        </w:rPr>
        <w:t>„PROX” d.o.o. Ilidža - SJEDIŠTE“</w:t>
      </w:r>
      <w:r w:rsidR="00A50DD6">
        <w:rPr>
          <w:sz w:val="22"/>
          <w:szCs w:val="22"/>
        </w:rPr>
        <w:t>.</w:t>
      </w:r>
    </w:p>
    <w:p w:rsidR="00E64005" w:rsidRDefault="00E64005">
      <w:pPr>
        <w:jc w:val="center"/>
        <w:rPr>
          <w:bCs/>
          <w:color w:val="000000"/>
          <w:sz w:val="22"/>
          <w:szCs w:val="22"/>
        </w:rPr>
      </w:pPr>
    </w:p>
    <w:p w:rsidR="00242584" w:rsidRDefault="00242584">
      <w:pPr>
        <w:jc w:val="center"/>
        <w:rPr>
          <w:bCs/>
          <w:color w:val="000000"/>
          <w:sz w:val="22"/>
          <w:szCs w:val="22"/>
        </w:rPr>
      </w:pPr>
      <w:r>
        <w:rPr>
          <w:bCs/>
          <w:color w:val="000000"/>
          <w:sz w:val="22"/>
          <w:szCs w:val="22"/>
        </w:rPr>
        <w:t>Član 2.</w:t>
      </w:r>
    </w:p>
    <w:p w:rsidR="00242584" w:rsidRDefault="00242584">
      <w:pPr>
        <w:jc w:val="center"/>
        <w:rPr>
          <w:bCs/>
          <w:color w:val="000000"/>
          <w:sz w:val="22"/>
          <w:szCs w:val="22"/>
        </w:rPr>
      </w:pPr>
    </w:p>
    <w:p w:rsidR="00242584" w:rsidRDefault="00242584">
      <w:pPr>
        <w:autoSpaceDE w:val="0"/>
        <w:jc w:val="both"/>
        <w:rPr>
          <w:color w:val="000000"/>
          <w:sz w:val="22"/>
          <w:szCs w:val="22"/>
        </w:rPr>
      </w:pPr>
      <w:r>
        <w:rPr>
          <w:sz w:val="22"/>
          <w:szCs w:val="22"/>
        </w:rPr>
        <w:t xml:space="preserve">Zaštita od požara se organizuje i sprovodi na svim mjestima u svim objektima i prostorijama gdje postoji opasnost od izbijanja i širenja požara. </w:t>
      </w:r>
      <w:r>
        <w:rPr>
          <w:color w:val="000000"/>
          <w:sz w:val="22"/>
          <w:szCs w:val="22"/>
        </w:rPr>
        <w:t>Zaštita od požara obuhvata skup mjera i radnji upravne, organizacijske, stručne, tehničke, obrazovne i propagandne prirode, koje se poduzimaju u cilju sprječavanja, izbijanja i širenja požara, njegovog otkrivanja, te zaštite ljudi, biljnog i životinjskog svijeta, materijalnih, kulturnih, istorijskih i drugih dobar</w:t>
      </w:r>
      <w:r w:rsidR="006D589A">
        <w:rPr>
          <w:color w:val="000000"/>
          <w:sz w:val="22"/>
          <w:szCs w:val="22"/>
        </w:rPr>
        <w:t>a i okoliša (u daljnjem tekstu:materijalna</w:t>
      </w:r>
      <w:r>
        <w:rPr>
          <w:color w:val="000000"/>
          <w:sz w:val="22"/>
          <w:szCs w:val="22"/>
        </w:rPr>
        <w:t>dobra).</w:t>
      </w:r>
      <w:r>
        <w:rPr>
          <w:color w:val="000000"/>
          <w:sz w:val="22"/>
          <w:szCs w:val="22"/>
        </w:rPr>
        <w:br/>
      </w:r>
    </w:p>
    <w:p w:rsidR="00242584" w:rsidRDefault="00242584">
      <w:pPr>
        <w:autoSpaceDE w:val="0"/>
        <w:jc w:val="center"/>
        <w:rPr>
          <w:sz w:val="22"/>
          <w:szCs w:val="22"/>
        </w:rPr>
      </w:pPr>
      <w:r>
        <w:rPr>
          <w:sz w:val="22"/>
          <w:szCs w:val="22"/>
        </w:rPr>
        <w:t>Član 3.</w:t>
      </w:r>
    </w:p>
    <w:p w:rsidR="00242584" w:rsidRDefault="00242584">
      <w:pPr>
        <w:autoSpaceDE w:val="0"/>
        <w:jc w:val="center"/>
        <w:rPr>
          <w:sz w:val="22"/>
          <w:szCs w:val="22"/>
        </w:rPr>
      </w:pPr>
    </w:p>
    <w:p w:rsidR="00242584" w:rsidRDefault="00242584">
      <w:pPr>
        <w:autoSpaceDE w:val="0"/>
        <w:ind w:right="-78"/>
        <w:rPr>
          <w:sz w:val="22"/>
          <w:szCs w:val="22"/>
        </w:rPr>
      </w:pPr>
      <w:r>
        <w:rPr>
          <w:sz w:val="22"/>
          <w:szCs w:val="22"/>
        </w:rPr>
        <w:t>Ovim Pravilnikom se u skladu sa Zakonom o zaštiti od požara i vatrogastvu i drugim podzakonskim aktima, naročito utvrđuje:</w:t>
      </w:r>
    </w:p>
    <w:p w:rsidR="00242584" w:rsidRDefault="00242584">
      <w:pPr>
        <w:rPr>
          <w:color w:val="000000"/>
          <w:sz w:val="22"/>
          <w:szCs w:val="22"/>
        </w:rPr>
      </w:pPr>
      <w:r>
        <w:rPr>
          <w:color w:val="000000"/>
          <w:sz w:val="22"/>
          <w:szCs w:val="22"/>
        </w:rPr>
        <w:t>1)  način organiziranja i ostvarivanja zaštite od požara;</w:t>
      </w:r>
      <w:r>
        <w:rPr>
          <w:color w:val="000000"/>
          <w:sz w:val="22"/>
          <w:szCs w:val="22"/>
        </w:rPr>
        <w:br/>
        <w:t>2)  mjere za provođenje i unapređenje zaštite od požara;</w:t>
      </w:r>
      <w:r>
        <w:rPr>
          <w:color w:val="000000"/>
          <w:sz w:val="22"/>
          <w:szCs w:val="22"/>
        </w:rPr>
        <w:br/>
        <w:t xml:space="preserve">3)  način upoznavanja zaposlenih lica sa opasnostima od požara na radnom mjestu, prilikom   </w:t>
      </w:r>
    </w:p>
    <w:p w:rsidR="00242584" w:rsidRDefault="00242584">
      <w:pPr>
        <w:rPr>
          <w:color w:val="000000"/>
          <w:sz w:val="22"/>
          <w:szCs w:val="22"/>
        </w:rPr>
      </w:pPr>
      <w:r>
        <w:rPr>
          <w:color w:val="000000"/>
          <w:sz w:val="22"/>
          <w:szCs w:val="22"/>
        </w:rPr>
        <w:t xml:space="preserve">     prijema i raspoređivanja tih lica na radno mjesto, kao i prilikom premještanja sa jednog na drugo  radno mjesto;</w:t>
      </w:r>
      <w:r>
        <w:rPr>
          <w:color w:val="000000"/>
          <w:sz w:val="22"/>
          <w:szCs w:val="22"/>
        </w:rPr>
        <w:br/>
        <w:t>4)  dužnosti i odgovornosti svih zaposlenih lica u provođenju propisanih mjera zaštite od požara;</w:t>
      </w:r>
      <w:r>
        <w:rPr>
          <w:color w:val="000000"/>
          <w:sz w:val="22"/>
          <w:szCs w:val="22"/>
        </w:rPr>
        <w:br/>
        <w:t xml:space="preserve">5)  obaveza i način stručnog osposobljavanja zaposlenih lica, za provođenje mjera zaštite od požara </w:t>
      </w:r>
      <w:r>
        <w:rPr>
          <w:color w:val="000000"/>
          <w:sz w:val="22"/>
          <w:szCs w:val="22"/>
          <w:lang w:val="pt-BR"/>
        </w:rPr>
        <w:t>na</w:t>
      </w:r>
      <w:r>
        <w:rPr>
          <w:color w:val="000000"/>
          <w:sz w:val="22"/>
          <w:szCs w:val="22"/>
        </w:rPr>
        <w:t xml:space="preserve"> </w:t>
      </w:r>
      <w:r>
        <w:rPr>
          <w:color w:val="000000"/>
          <w:sz w:val="22"/>
          <w:szCs w:val="22"/>
          <w:lang w:val="pt-BR"/>
        </w:rPr>
        <w:t>radnim</w:t>
      </w:r>
      <w:r>
        <w:rPr>
          <w:color w:val="000000"/>
          <w:sz w:val="22"/>
          <w:szCs w:val="22"/>
        </w:rPr>
        <w:t xml:space="preserve"> </w:t>
      </w:r>
      <w:r>
        <w:rPr>
          <w:color w:val="000000"/>
          <w:sz w:val="22"/>
          <w:szCs w:val="22"/>
          <w:lang w:val="pt-BR"/>
        </w:rPr>
        <w:t>mjestima</w:t>
      </w:r>
      <w:r>
        <w:rPr>
          <w:color w:val="000000"/>
          <w:sz w:val="22"/>
          <w:szCs w:val="22"/>
        </w:rPr>
        <w:t xml:space="preserve">, </w:t>
      </w:r>
      <w:r>
        <w:rPr>
          <w:color w:val="000000"/>
          <w:sz w:val="22"/>
          <w:szCs w:val="22"/>
          <w:lang w:val="pt-BR"/>
        </w:rPr>
        <w:t>kao</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izradu</w:t>
      </w:r>
      <w:r>
        <w:rPr>
          <w:color w:val="000000"/>
          <w:sz w:val="22"/>
          <w:szCs w:val="22"/>
        </w:rPr>
        <w:t xml:space="preserve"> </w:t>
      </w:r>
      <w:r>
        <w:rPr>
          <w:color w:val="000000"/>
          <w:sz w:val="22"/>
          <w:szCs w:val="22"/>
          <w:lang w:val="pt-BR"/>
        </w:rPr>
        <w:t>posebnih</w:t>
      </w:r>
      <w:r>
        <w:rPr>
          <w:color w:val="000000"/>
          <w:sz w:val="22"/>
          <w:szCs w:val="22"/>
        </w:rPr>
        <w:t xml:space="preserve"> </w:t>
      </w:r>
      <w:r>
        <w:rPr>
          <w:color w:val="000000"/>
          <w:sz w:val="22"/>
          <w:szCs w:val="22"/>
          <w:lang w:val="pt-BR"/>
        </w:rPr>
        <w:t>radnih</w:t>
      </w:r>
      <w:r>
        <w:rPr>
          <w:color w:val="000000"/>
          <w:sz w:val="22"/>
          <w:szCs w:val="22"/>
        </w:rPr>
        <w:t xml:space="preserve"> </w:t>
      </w:r>
      <w:r>
        <w:rPr>
          <w:color w:val="000000"/>
          <w:sz w:val="22"/>
          <w:szCs w:val="22"/>
          <w:lang w:val="pt-BR"/>
        </w:rPr>
        <w:t>uputstava</w:t>
      </w:r>
      <w:r>
        <w:rPr>
          <w:color w:val="000000"/>
          <w:sz w:val="22"/>
          <w:szCs w:val="22"/>
        </w:rPr>
        <w:t xml:space="preserve"> </w:t>
      </w:r>
      <w:r>
        <w:rPr>
          <w:color w:val="000000"/>
          <w:sz w:val="22"/>
          <w:szCs w:val="22"/>
          <w:lang w:val="pt-BR"/>
        </w:rPr>
        <w:t>za</w:t>
      </w:r>
      <w:r>
        <w:rPr>
          <w:color w:val="000000"/>
          <w:sz w:val="22"/>
          <w:szCs w:val="22"/>
        </w:rPr>
        <w:t xml:space="preserve"> </w:t>
      </w:r>
      <w:r>
        <w:rPr>
          <w:color w:val="000000"/>
          <w:sz w:val="22"/>
          <w:szCs w:val="22"/>
          <w:lang w:val="pt-BR"/>
        </w:rPr>
        <w:t>zaposlena</w:t>
      </w:r>
      <w:r>
        <w:rPr>
          <w:color w:val="000000"/>
          <w:sz w:val="22"/>
          <w:szCs w:val="22"/>
        </w:rPr>
        <w:t xml:space="preserve"> </w:t>
      </w:r>
      <w:r>
        <w:rPr>
          <w:color w:val="000000"/>
          <w:sz w:val="22"/>
          <w:szCs w:val="22"/>
          <w:lang w:val="pt-BR"/>
        </w:rPr>
        <w:t>lica</w:t>
      </w:r>
      <w:r>
        <w:rPr>
          <w:color w:val="000000"/>
          <w:sz w:val="22"/>
          <w:szCs w:val="22"/>
        </w:rPr>
        <w:t xml:space="preserve"> </w:t>
      </w:r>
      <w:r>
        <w:rPr>
          <w:color w:val="000000"/>
          <w:sz w:val="22"/>
          <w:szCs w:val="22"/>
          <w:lang w:val="pt-BR"/>
        </w:rPr>
        <w:t>koja</w:t>
      </w:r>
      <w:r>
        <w:rPr>
          <w:color w:val="000000"/>
          <w:sz w:val="22"/>
          <w:szCs w:val="22"/>
        </w:rPr>
        <w:t xml:space="preserve"> </w:t>
      </w:r>
      <w:r>
        <w:rPr>
          <w:color w:val="000000"/>
          <w:sz w:val="22"/>
          <w:szCs w:val="22"/>
          <w:lang w:val="pt-BR"/>
        </w:rPr>
        <w:t>su</w:t>
      </w:r>
      <w:r>
        <w:rPr>
          <w:color w:val="000000"/>
          <w:sz w:val="22"/>
          <w:szCs w:val="22"/>
        </w:rPr>
        <w:t xml:space="preserve">  </w:t>
      </w:r>
      <w:r>
        <w:rPr>
          <w:color w:val="000000"/>
          <w:sz w:val="22"/>
          <w:szCs w:val="22"/>
          <w:lang w:val="pt-BR"/>
        </w:rPr>
        <w:t>raspore</w:t>
      </w:r>
      <w:r>
        <w:rPr>
          <w:color w:val="000000"/>
          <w:sz w:val="22"/>
          <w:szCs w:val="22"/>
        </w:rPr>
        <w:t>đ</w:t>
      </w:r>
      <w:r>
        <w:rPr>
          <w:color w:val="000000"/>
          <w:sz w:val="22"/>
          <w:szCs w:val="22"/>
          <w:lang w:val="pt-BR"/>
        </w:rPr>
        <w:t>ena</w:t>
      </w:r>
      <w:r>
        <w:rPr>
          <w:color w:val="000000"/>
          <w:sz w:val="22"/>
          <w:szCs w:val="22"/>
        </w:rPr>
        <w:t xml:space="preserve"> </w:t>
      </w:r>
      <w:r>
        <w:rPr>
          <w:color w:val="000000"/>
          <w:sz w:val="22"/>
          <w:szCs w:val="22"/>
          <w:lang w:val="pt-BR"/>
        </w:rPr>
        <w:t>na</w:t>
      </w:r>
      <w:r>
        <w:rPr>
          <w:color w:val="000000"/>
          <w:sz w:val="22"/>
          <w:szCs w:val="22"/>
        </w:rPr>
        <w:t xml:space="preserve"> </w:t>
      </w:r>
      <w:r>
        <w:rPr>
          <w:color w:val="000000"/>
          <w:sz w:val="22"/>
          <w:szCs w:val="22"/>
          <w:lang w:val="pt-BR"/>
        </w:rPr>
        <w:t>radna</w:t>
      </w:r>
      <w:r>
        <w:rPr>
          <w:color w:val="000000"/>
          <w:sz w:val="22"/>
          <w:szCs w:val="22"/>
        </w:rPr>
        <w:t xml:space="preserve"> </w:t>
      </w:r>
      <w:r>
        <w:rPr>
          <w:color w:val="000000"/>
          <w:sz w:val="22"/>
          <w:szCs w:val="22"/>
          <w:lang w:val="pt-BR"/>
        </w:rPr>
        <w:t>mjesta</w:t>
      </w:r>
      <w:r>
        <w:rPr>
          <w:color w:val="000000"/>
          <w:sz w:val="22"/>
          <w:szCs w:val="22"/>
        </w:rPr>
        <w:t xml:space="preserve"> </w:t>
      </w:r>
      <w:r>
        <w:rPr>
          <w:color w:val="000000"/>
          <w:sz w:val="22"/>
          <w:szCs w:val="22"/>
          <w:lang w:val="pt-BR"/>
        </w:rPr>
        <w:t>za</w:t>
      </w:r>
      <w:r>
        <w:rPr>
          <w:color w:val="000000"/>
          <w:sz w:val="22"/>
          <w:szCs w:val="22"/>
        </w:rPr>
        <w:t xml:space="preserve"> </w:t>
      </w:r>
      <w:r>
        <w:rPr>
          <w:color w:val="000000"/>
          <w:sz w:val="22"/>
          <w:szCs w:val="22"/>
          <w:lang w:val="pt-BR"/>
        </w:rPr>
        <w:t>koja</w:t>
      </w:r>
      <w:r>
        <w:rPr>
          <w:color w:val="000000"/>
          <w:sz w:val="22"/>
          <w:szCs w:val="22"/>
        </w:rPr>
        <w:t xml:space="preserve"> </w:t>
      </w:r>
      <w:r>
        <w:rPr>
          <w:color w:val="000000"/>
          <w:sz w:val="22"/>
          <w:szCs w:val="22"/>
          <w:lang w:val="pt-BR"/>
        </w:rPr>
        <w:t>se</w:t>
      </w:r>
      <w:r>
        <w:rPr>
          <w:color w:val="000000"/>
          <w:sz w:val="22"/>
          <w:szCs w:val="22"/>
        </w:rPr>
        <w:t xml:space="preserve">, </w:t>
      </w:r>
      <w:r>
        <w:rPr>
          <w:color w:val="000000"/>
          <w:sz w:val="22"/>
          <w:szCs w:val="22"/>
          <w:lang w:val="pt-BR"/>
        </w:rPr>
        <w:t>zbog</w:t>
      </w:r>
      <w:r>
        <w:rPr>
          <w:color w:val="000000"/>
          <w:sz w:val="22"/>
          <w:szCs w:val="22"/>
        </w:rPr>
        <w:t xml:space="preserve"> </w:t>
      </w:r>
      <w:r>
        <w:rPr>
          <w:color w:val="000000"/>
          <w:sz w:val="22"/>
          <w:szCs w:val="22"/>
          <w:lang w:val="pt-BR"/>
        </w:rPr>
        <w:t>postojanja</w:t>
      </w:r>
      <w:r>
        <w:rPr>
          <w:color w:val="000000"/>
          <w:sz w:val="22"/>
          <w:szCs w:val="22"/>
        </w:rPr>
        <w:t xml:space="preserve"> </w:t>
      </w:r>
      <w:r>
        <w:rPr>
          <w:color w:val="000000"/>
          <w:sz w:val="22"/>
          <w:szCs w:val="22"/>
          <w:lang w:val="pt-BR"/>
        </w:rPr>
        <w:t>pove</w:t>
      </w:r>
      <w:r>
        <w:rPr>
          <w:color w:val="000000"/>
          <w:sz w:val="22"/>
          <w:szCs w:val="22"/>
        </w:rPr>
        <w:t>ć</w:t>
      </w:r>
      <w:r>
        <w:rPr>
          <w:color w:val="000000"/>
          <w:sz w:val="22"/>
          <w:szCs w:val="22"/>
          <w:lang w:val="pt-BR"/>
        </w:rPr>
        <w:t>ane</w:t>
      </w:r>
      <w:r>
        <w:rPr>
          <w:color w:val="000000"/>
          <w:sz w:val="22"/>
          <w:szCs w:val="22"/>
        </w:rPr>
        <w:t xml:space="preserve"> </w:t>
      </w:r>
      <w:r>
        <w:rPr>
          <w:color w:val="000000"/>
          <w:sz w:val="22"/>
          <w:szCs w:val="22"/>
          <w:lang w:val="pt-BR"/>
        </w:rPr>
        <w:t>opasnosti</w:t>
      </w:r>
      <w:r>
        <w:rPr>
          <w:color w:val="000000"/>
          <w:sz w:val="22"/>
          <w:szCs w:val="22"/>
        </w:rPr>
        <w:t xml:space="preserve"> </w:t>
      </w:r>
      <w:r>
        <w:rPr>
          <w:color w:val="000000"/>
          <w:sz w:val="22"/>
          <w:szCs w:val="22"/>
          <w:lang w:val="pt-BR"/>
        </w:rPr>
        <w:t>od</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 xml:space="preserve">, </w:t>
      </w:r>
      <w:r>
        <w:rPr>
          <w:color w:val="000000"/>
          <w:sz w:val="22"/>
          <w:szCs w:val="22"/>
          <w:lang w:val="pt-BR"/>
        </w:rPr>
        <w:t>moraju</w:t>
      </w:r>
      <w:r>
        <w:rPr>
          <w:color w:val="000000"/>
          <w:sz w:val="22"/>
          <w:szCs w:val="22"/>
        </w:rPr>
        <w:t xml:space="preserve"> </w:t>
      </w:r>
    </w:p>
    <w:p w:rsidR="00242584" w:rsidRDefault="004A5CBA">
      <w:pPr>
        <w:rPr>
          <w:color w:val="000000"/>
          <w:sz w:val="22"/>
          <w:szCs w:val="22"/>
        </w:rPr>
      </w:pPr>
      <w:r>
        <w:rPr>
          <w:color w:val="000000"/>
          <w:sz w:val="22"/>
          <w:szCs w:val="22"/>
        </w:rPr>
        <w:t xml:space="preserve"> </w:t>
      </w:r>
      <w:r w:rsidR="00242584">
        <w:rPr>
          <w:color w:val="000000"/>
          <w:sz w:val="22"/>
          <w:szCs w:val="22"/>
        </w:rPr>
        <w:t>predvidjeti posebne mjere zaštite od požara;</w:t>
      </w:r>
      <w:r w:rsidR="00242584">
        <w:rPr>
          <w:color w:val="000000"/>
          <w:sz w:val="22"/>
          <w:szCs w:val="22"/>
        </w:rPr>
        <w:br/>
        <w:t>6)  zaposleno lice koje će biti zaduženo da se stara o provođenju mjera zaštite od požara utvrđenih ovim općim aktom;</w:t>
      </w:r>
    </w:p>
    <w:p w:rsidR="00242584" w:rsidRDefault="00242584">
      <w:pPr>
        <w:rPr>
          <w:color w:val="000000"/>
          <w:sz w:val="22"/>
          <w:szCs w:val="22"/>
        </w:rPr>
      </w:pPr>
      <w:r>
        <w:rPr>
          <w:color w:val="000000"/>
          <w:sz w:val="22"/>
          <w:szCs w:val="22"/>
        </w:rPr>
        <w:t>7)  mjesto i prostori u kojima mora biti zabrana proizvodnje, korištenje i prenošenje otvorene vatre;</w:t>
      </w:r>
      <w:r>
        <w:rPr>
          <w:color w:val="000000"/>
          <w:sz w:val="22"/>
          <w:szCs w:val="22"/>
        </w:rPr>
        <w:br/>
        <w:t>8) dužnosti i način ponašanja zaposlenih lica u slučaju pojave požara;</w:t>
      </w:r>
      <w:r>
        <w:rPr>
          <w:color w:val="000000"/>
          <w:sz w:val="22"/>
          <w:szCs w:val="22"/>
        </w:rPr>
        <w:br/>
        <w:t xml:space="preserve">9) disciplinsku odgovornost za zaposlena lica zbog nepridržavanja propisanih mjera zaštite od </w:t>
      </w:r>
    </w:p>
    <w:p w:rsidR="00242584" w:rsidRDefault="00242584">
      <w:pPr>
        <w:rPr>
          <w:color w:val="000000"/>
          <w:sz w:val="22"/>
          <w:szCs w:val="22"/>
        </w:rPr>
      </w:pPr>
      <w:r>
        <w:rPr>
          <w:color w:val="000000"/>
          <w:sz w:val="22"/>
          <w:szCs w:val="22"/>
        </w:rPr>
        <w:t xml:space="preserve">      požara.</w:t>
      </w:r>
      <w:r>
        <w:rPr>
          <w:color w:val="000000"/>
          <w:sz w:val="22"/>
          <w:szCs w:val="22"/>
        </w:rPr>
        <w:br/>
      </w:r>
    </w:p>
    <w:p w:rsidR="00E64005" w:rsidRDefault="00E64005">
      <w:pPr>
        <w:jc w:val="center"/>
        <w:rPr>
          <w:bCs/>
          <w:color w:val="000000"/>
          <w:sz w:val="22"/>
          <w:szCs w:val="22"/>
        </w:rPr>
      </w:pPr>
    </w:p>
    <w:p w:rsidR="00E64005" w:rsidRDefault="00E64005">
      <w:pPr>
        <w:jc w:val="center"/>
        <w:rPr>
          <w:bCs/>
          <w:color w:val="000000"/>
          <w:sz w:val="22"/>
          <w:szCs w:val="22"/>
        </w:rPr>
      </w:pPr>
    </w:p>
    <w:p w:rsidR="00923EA4" w:rsidRDefault="00923EA4">
      <w:pPr>
        <w:jc w:val="center"/>
        <w:rPr>
          <w:bCs/>
          <w:color w:val="000000"/>
          <w:sz w:val="22"/>
          <w:szCs w:val="22"/>
        </w:rPr>
      </w:pPr>
    </w:p>
    <w:p w:rsidR="00923EA4" w:rsidRDefault="00923EA4">
      <w:pPr>
        <w:jc w:val="center"/>
        <w:rPr>
          <w:bCs/>
          <w:color w:val="000000"/>
          <w:sz w:val="22"/>
          <w:szCs w:val="22"/>
        </w:rPr>
      </w:pPr>
    </w:p>
    <w:p w:rsidR="00923EA4" w:rsidRDefault="00923EA4">
      <w:pPr>
        <w:jc w:val="center"/>
        <w:rPr>
          <w:bCs/>
          <w:color w:val="000000"/>
          <w:sz w:val="22"/>
          <w:szCs w:val="22"/>
        </w:rPr>
      </w:pPr>
    </w:p>
    <w:p w:rsidR="004A5CBA" w:rsidRDefault="004A5CBA">
      <w:pPr>
        <w:jc w:val="center"/>
        <w:rPr>
          <w:bCs/>
          <w:color w:val="000000"/>
          <w:sz w:val="22"/>
          <w:szCs w:val="22"/>
        </w:rPr>
      </w:pPr>
    </w:p>
    <w:p w:rsidR="004A5CBA" w:rsidRDefault="004A5CBA">
      <w:pPr>
        <w:jc w:val="center"/>
        <w:rPr>
          <w:bCs/>
          <w:color w:val="000000"/>
          <w:sz w:val="22"/>
          <w:szCs w:val="22"/>
        </w:rPr>
      </w:pPr>
    </w:p>
    <w:p w:rsidR="004A5CBA" w:rsidRDefault="004A5CBA">
      <w:pPr>
        <w:jc w:val="center"/>
        <w:rPr>
          <w:bCs/>
          <w:color w:val="000000"/>
          <w:sz w:val="22"/>
          <w:szCs w:val="22"/>
        </w:rPr>
      </w:pPr>
    </w:p>
    <w:p w:rsidR="00242584" w:rsidRDefault="00242584">
      <w:pPr>
        <w:jc w:val="center"/>
        <w:rPr>
          <w:bCs/>
          <w:color w:val="000000"/>
          <w:sz w:val="22"/>
          <w:szCs w:val="22"/>
        </w:rPr>
      </w:pPr>
      <w:r>
        <w:rPr>
          <w:bCs/>
          <w:color w:val="000000"/>
          <w:sz w:val="22"/>
          <w:szCs w:val="22"/>
        </w:rPr>
        <w:lastRenderedPageBreak/>
        <w:t>Član 4.</w:t>
      </w:r>
    </w:p>
    <w:p w:rsidR="00242584" w:rsidRDefault="00242584">
      <w:pPr>
        <w:jc w:val="center"/>
        <w:rPr>
          <w:color w:val="000000"/>
          <w:sz w:val="22"/>
          <w:szCs w:val="22"/>
        </w:rPr>
      </w:pPr>
    </w:p>
    <w:p w:rsidR="00242584" w:rsidRPr="006D589A" w:rsidRDefault="00242584" w:rsidP="006D589A">
      <w:pPr>
        <w:jc w:val="both"/>
        <w:rPr>
          <w:color w:val="000000"/>
          <w:sz w:val="22"/>
          <w:szCs w:val="22"/>
          <w:lang w:val="nb-NO"/>
        </w:rPr>
      </w:pPr>
      <w:r>
        <w:rPr>
          <w:color w:val="000000"/>
          <w:sz w:val="22"/>
          <w:szCs w:val="22"/>
        </w:rPr>
        <w:t>Niko nema pravo da svojim materijalnim dobrima i svojim postupcima, neprovođenjem mjera zaštite od požara propisanih zakonom i drugim propisima, dovodi u opasnost od požara tuđi ž</w:t>
      </w:r>
      <w:r>
        <w:rPr>
          <w:color w:val="000000"/>
          <w:sz w:val="22"/>
          <w:szCs w:val="22"/>
          <w:lang w:val="nb-NO"/>
        </w:rPr>
        <w:t>ivot</w:t>
      </w:r>
      <w:r>
        <w:rPr>
          <w:color w:val="000000"/>
          <w:sz w:val="22"/>
          <w:szCs w:val="22"/>
        </w:rPr>
        <w:t xml:space="preserve"> </w:t>
      </w:r>
      <w:r>
        <w:rPr>
          <w:color w:val="000000"/>
          <w:sz w:val="22"/>
          <w:szCs w:val="22"/>
          <w:lang w:val="nb-NO"/>
        </w:rPr>
        <w:t>izdravljeimaterijalnadobra</w:t>
      </w:r>
      <w:r>
        <w:rPr>
          <w:color w:val="000000"/>
          <w:sz w:val="22"/>
          <w:szCs w:val="22"/>
        </w:rPr>
        <w:t>.</w:t>
      </w:r>
      <w:r>
        <w:rPr>
          <w:color w:val="000000"/>
          <w:sz w:val="22"/>
          <w:szCs w:val="22"/>
        </w:rPr>
        <w:br/>
      </w:r>
    </w:p>
    <w:p w:rsidR="00242584" w:rsidRDefault="00242584">
      <w:pPr>
        <w:jc w:val="center"/>
        <w:rPr>
          <w:sz w:val="22"/>
          <w:szCs w:val="22"/>
        </w:rPr>
      </w:pPr>
    </w:p>
    <w:p w:rsidR="00242584" w:rsidRDefault="00242584">
      <w:pPr>
        <w:jc w:val="center"/>
        <w:rPr>
          <w:sz w:val="22"/>
          <w:szCs w:val="22"/>
        </w:rPr>
      </w:pPr>
      <w:r>
        <w:rPr>
          <w:sz w:val="22"/>
          <w:szCs w:val="22"/>
        </w:rPr>
        <w:t>Član 5.</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Mjere zaštite od požara propisane ovim Pravilnikom, zakonskim i tehničkim propisima i mjere koje su naložene od strane nadležnih organa dužni su da sprovode svi zaposlenici i druga lica koja se po bilo kom osnovu nalaze</w:t>
      </w:r>
      <w:r w:rsidR="006D5692">
        <w:rPr>
          <w:sz w:val="22"/>
          <w:szCs w:val="22"/>
        </w:rPr>
        <w:t xml:space="preserve"> ili zadržavaju u objektima </w:t>
      </w:r>
      <w:r w:rsidR="001646FF">
        <w:rPr>
          <w:rFonts w:eastAsia="ArialNarrow"/>
          <w:sz w:val="22"/>
          <w:szCs w:val="22"/>
        </w:rPr>
        <w:t>„PROX” d.o.o. Ilidža - SJEDIŠTE“</w:t>
      </w:r>
      <w:r w:rsidR="004A5CBA">
        <w:rPr>
          <w:rFonts w:eastAsia="ArialNarrow"/>
          <w:sz w:val="22"/>
          <w:szCs w:val="22"/>
        </w:rPr>
        <w:t>.</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6.</w:t>
      </w:r>
    </w:p>
    <w:p w:rsidR="00242584" w:rsidRDefault="00242584">
      <w:pPr>
        <w:autoSpaceDE w:val="0"/>
        <w:jc w:val="center"/>
        <w:rPr>
          <w:sz w:val="22"/>
          <w:szCs w:val="22"/>
        </w:rPr>
      </w:pPr>
    </w:p>
    <w:p w:rsidR="00242584" w:rsidRDefault="001646FF">
      <w:pPr>
        <w:autoSpaceDE w:val="0"/>
        <w:jc w:val="both"/>
        <w:rPr>
          <w:sz w:val="22"/>
          <w:szCs w:val="22"/>
        </w:rPr>
      </w:pPr>
      <w:r>
        <w:rPr>
          <w:sz w:val="22"/>
          <w:szCs w:val="22"/>
        </w:rPr>
        <w:t>„PROX” d.o.o. Ilidža - SJEDIŠTE“</w:t>
      </w:r>
      <w:r w:rsidR="00242584">
        <w:rPr>
          <w:sz w:val="22"/>
          <w:szCs w:val="22"/>
        </w:rPr>
        <w:t>je dužno  obezbjediti da uporedo sa planovima razvoja planira i unapređuje zaštitu od požara, te da se na organu upravljanja najmanje jednom godišnje razmatra stanje zaštite od požara.</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7.</w:t>
      </w:r>
    </w:p>
    <w:p w:rsidR="00242584" w:rsidRDefault="00242584">
      <w:pPr>
        <w:autoSpaceDE w:val="0"/>
        <w:jc w:val="center"/>
        <w:rPr>
          <w:sz w:val="22"/>
          <w:szCs w:val="22"/>
        </w:rPr>
      </w:pPr>
    </w:p>
    <w:p w:rsidR="00242584" w:rsidRDefault="001646FF">
      <w:pPr>
        <w:autoSpaceDE w:val="0"/>
        <w:jc w:val="both"/>
        <w:rPr>
          <w:sz w:val="22"/>
          <w:szCs w:val="22"/>
        </w:rPr>
      </w:pPr>
      <w:r>
        <w:rPr>
          <w:rFonts w:eastAsia="ArialNarrow"/>
          <w:sz w:val="22"/>
          <w:szCs w:val="22"/>
        </w:rPr>
        <w:t>„PROX” d.o.o. Ilidža - SJEDIŠTE“</w:t>
      </w:r>
      <w:r w:rsidR="004A5CBA">
        <w:rPr>
          <w:rFonts w:eastAsia="ArialNarrow"/>
          <w:sz w:val="22"/>
          <w:szCs w:val="22"/>
        </w:rPr>
        <w:t xml:space="preserve"> </w:t>
      </w:r>
      <w:r w:rsidR="00242584">
        <w:rPr>
          <w:sz w:val="22"/>
          <w:szCs w:val="22"/>
        </w:rPr>
        <w:t>je dužno organizovati stalno vođenje, sređivanje i čuvanje odgovarajuće dokumentacije iz oblasti zaštite od požara (Planovi, pravilnici, elaborati, programi,upustva,  izvještaji, informacije, zapisnici, odluke, rješenja, itd.)</w:t>
      </w:r>
    </w:p>
    <w:p w:rsidR="00242584" w:rsidRDefault="00242584">
      <w:pPr>
        <w:autoSpaceDE w:val="0"/>
        <w:jc w:val="center"/>
        <w:rPr>
          <w:b/>
        </w:rPr>
      </w:pPr>
    </w:p>
    <w:p w:rsidR="00242584" w:rsidRDefault="00242584">
      <w:pPr>
        <w:autoSpaceDE w:val="0"/>
        <w:jc w:val="center"/>
        <w:rPr>
          <w:b/>
        </w:rPr>
      </w:pPr>
    </w:p>
    <w:p w:rsidR="00242584" w:rsidRDefault="00242584">
      <w:pPr>
        <w:autoSpaceDE w:val="0"/>
        <w:jc w:val="center"/>
        <w:rPr>
          <w:b/>
        </w:rPr>
      </w:pPr>
      <w:r>
        <w:rPr>
          <w:b/>
        </w:rPr>
        <w:t>II. TEHNIČKI DIO</w:t>
      </w:r>
    </w:p>
    <w:p w:rsidR="00242584" w:rsidRDefault="00242584">
      <w:pPr>
        <w:autoSpaceDE w:val="0"/>
      </w:pPr>
    </w:p>
    <w:p w:rsidR="00242584" w:rsidRDefault="00242584">
      <w:pPr>
        <w:autoSpaceDE w:val="0"/>
        <w:ind w:left="312" w:hanging="312"/>
        <w:rPr>
          <w:b/>
        </w:rPr>
      </w:pPr>
      <w:r>
        <w:rPr>
          <w:b/>
          <w:color w:val="000000"/>
        </w:rPr>
        <w:t>1.</w:t>
      </w:r>
      <w:r>
        <w:rPr>
          <w:color w:val="000000"/>
        </w:rPr>
        <w:t xml:space="preserve">  </w:t>
      </w:r>
      <w:r>
        <w:rPr>
          <w:b/>
          <w:color w:val="000000"/>
          <w:lang w:val="pt-BR"/>
        </w:rPr>
        <w:t>NA</w:t>
      </w:r>
      <w:r>
        <w:rPr>
          <w:b/>
          <w:color w:val="000000"/>
        </w:rPr>
        <w:t>Č</w:t>
      </w:r>
      <w:r>
        <w:rPr>
          <w:b/>
          <w:color w:val="000000"/>
          <w:lang w:val="pt-BR"/>
        </w:rPr>
        <w:t>IN</w:t>
      </w:r>
      <w:r>
        <w:rPr>
          <w:b/>
          <w:color w:val="000000"/>
        </w:rPr>
        <w:t xml:space="preserve"> </w:t>
      </w:r>
      <w:r>
        <w:rPr>
          <w:b/>
          <w:color w:val="000000"/>
          <w:lang w:val="pt-BR"/>
        </w:rPr>
        <w:t>ORGANIZIRANJA</w:t>
      </w:r>
      <w:r>
        <w:rPr>
          <w:b/>
          <w:color w:val="000000"/>
        </w:rPr>
        <w:t xml:space="preserve"> </w:t>
      </w:r>
      <w:r>
        <w:rPr>
          <w:b/>
          <w:color w:val="000000"/>
          <w:lang w:val="pt-BR"/>
        </w:rPr>
        <w:t>I</w:t>
      </w:r>
      <w:r>
        <w:rPr>
          <w:b/>
          <w:color w:val="000000"/>
        </w:rPr>
        <w:t xml:space="preserve"> </w:t>
      </w:r>
      <w:r>
        <w:rPr>
          <w:b/>
          <w:color w:val="000000"/>
          <w:lang w:val="pt-BR"/>
        </w:rPr>
        <w:t>OSTVARIVANJA</w:t>
      </w:r>
      <w:r>
        <w:rPr>
          <w:b/>
          <w:color w:val="000000"/>
        </w:rPr>
        <w:t xml:space="preserve"> </w:t>
      </w:r>
      <w:r>
        <w:rPr>
          <w:b/>
          <w:color w:val="000000"/>
          <w:lang w:val="pt-BR"/>
        </w:rPr>
        <w:t>ZA</w:t>
      </w:r>
      <w:r>
        <w:rPr>
          <w:b/>
          <w:color w:val="000000"/>
        </w:rPr>
        <w:t>Š</w:t>
      </w:r>
      <w:r>
        <w:rPr>
          <w:b/>
          <w:color w:val="000000"/>
          <w:lang w:val="pt-BR"/>
        </w:rPr>
        <w:t>TITE</w:t>
      </w:r>
      <w:r>
        <w:rPr>
          <w:b/>
          <w:color w:val="000000"/>
        </w:rPr>
        <w:t xml:space="preserve"> </w:t>
      </w:r>
      <w:r>
        <w:rPr>
          <w:b/>
          <w:color w:val="000000"/>
          <w:lang w:val="pt-BR"/>
        </w:rPr>
        <w:t>OD</w:t>
      </w:r>
      <w:r>
        <w:rPr>
          <w:b/>
          <w:color w:val="000000"/>
        </w:rPr>
        <w:t xml:space="preserve"> </w:t>
      </w:r>
      <w:r>
        <w:rPr>
          <w:b/>
          <w:color w:val="000000"/>
          <w:lang w:val="pt-BR"/>
        </w:rPr>
        <w:t>PO</w:t>
      </w:r>
      <w:r>
        <w:rPr>
          <w:b/>
          <w:color w:val="000000"/>
        </w:rPr>
        <w:t>Ž</w:t>
      </w:r>
      <w:r>
        <w:rPr>
          <w:b/>
          <w:color w:val="000000"/>
          <w:lang w:val="pt-BR"/>
        </w:rPr>
        <w:t>ARA</w:t>
      </w:r>
      <w:r>
        <w:rPr>
          <w:b/>
          <w:color w:val="000000"/>
        </w:rPr>
        <w:t>,</w:t>
      </w:r>
      <w:r>
        <w:t xml:space="preserve"> </w:t>
      </w:r>
      <w:r>
        <w:rPr>
          <w:b/>
        </w:rPr>
        <w:t>U SKLADU SA ZAKONOM O ZAŠTITI OD POŽARA I VATROGASTVU I DRUGIM PODZAKONSKIM AKTIMA</w:t>
      </w:r>
    </w:p>
    <w:p w:rsidR="00242584" w:rsidRDefault="00242584">
      <w:pPr>
        <w:jc w:val="center"/>
        <w:rPr>
          <w:bCs/>
          <w:color w:val="000000"/>
        </w:rPr>
      </w:pPr>
    </w:p>
    <w:p w:rsidR="00242584" w:rsidRDefault="00242584">
      <w:pPr>
        <w:jc w:val="center"/>
        <w:rPr>
          <w:bCs/>
          <w:color w:val="000000"/>
        </w:rPr>
      </w:pPr>
    </w:p>
    <w:p w:rsidR="00242584" w:rsidRDefault="00242584">
      <w:pPr>
        <w:jc w:val="center"/>
        <w:rPr>
          <w:bCs/>
          <w:color w:val="000000"/>
        </w:rPr>
      </w:pPr>
      <w:r>
        <w:rPr>
          <w:bCs/>
          <w:color w:val="000000"/>
        </w:rPr>
        <w:t>Član 8.</w:t>
      </w:r>
    </w:p>
    <w:p w:rsidR="00242584" w:rsidRDefault="00242584">
      <w:pPr>
        <w:jc w:val="center"/>
        <w:rPr>
          <w:color w:val="000000"/>
        </w:rPr>
      </w:pPr>
    </w:p>
    <w:p w:rsidR="00242584" w:rsidRDefault="00242584">
      <w:pPr>
        <w:jc w:val="both"/>
        <w:rPr>
          <w:color w:val="000000"/>
          <w:sz w:val="22"/>
          <w:szCs w:val="22"/>
        </w:rPr>
      </w:pPr>
      <w:r>
        <w:rPr>
          <w:color w:val="000000"/>
          <w:sz w:val="22"/>
          <w:szCs w:val="22"/>
        </w:rPr>
        <w:t xml:space="preserve">Vlasnik ili korisnik građevine i prostora je odgovoran za zaštitu od požara u tim građevinama, </w:t>
      </w:r>
    </w:p>
    <w:p w:rsidR="00242584" w:rsidRDefault="00242584">
      <w:pPr>
        <w:rPr>
          <w:color w:val="000000"/>
          <w:sz w:val="22"/>
          <w:szCs w:val="22"/>
        </w:rPr>
      </w:pPr>
      <w:r>
        <w:rPr>
          <w:color w:val="000000"/>
          <w:sz w:val="22"/>
          <w:szCs w:val="22"/>
        </w:rPr>
        <w:t>odnosno objektima.</w:t>
      </w:r>
      <w:r>
        <w:rPr>
          <w:color w:val="000000"/>
          <w:sz w:val="22"/>
          <w:szCs w:val="22"/>
        </w:rPr>
        <w:br/>
        <w:t xml:space="preserve">Vlasnik ili korisnik može ovlastiti pravno lice registrirano za obavljanje poslova iz oblasti zaštite od požara koje ima odgovarajuće stručne kadrove i opremu i sredstva za vršenje tih poslova, koje će za njihove potrebe provoditi mjere zaštite od požara, što se vrši zaključivanjem ugovora sa tim   </w:t>
      </w:r>
    </w:p>
    <w:p w:rsidR="00242584" w:rsidRDefault="00242584">
      <w:pPr>
        <w:rPr>
          <w:color w:val="000000"/>
          <w:sz w:val="22"/>
          <w:szCs w:val="22"/>
        </w:rPr>
      </w:pPr>
      <w:r>
        <w:rPr>
          <w:color w:val="000000"/>
          <w:sz w:val="22"/>
          <w:szCs w:val="22"/>
        </w:rPr>
        <w:t>pravnim licima.</w:t>
      </w:r>
      <w:r>
        <w:rPr>
          <w:color w:val="000000"/>
          <w:sz w:val="22"/>
          <w:szCs w:val="22"/>
        </w:rPr>
        <w:br/>
      </w:r>
    </w:p>
    <w:p w:rsidR="00242584" w:rsidRDefault="00242584">
      <w:pPr>
        <w:jc w:val="center"/>
        <w:rPr>
          <w:bCs/>
          <w:color w:val="000000"/>
          <w:sz w:val="22"/>
          <w:szCs w:val="22"/>
        </w:rPr>
      </w:pPr>
      <w:r>
        <w:rPr>
          <w:bCs/>
          <w:color w:val="000000"/>
          <w:sz w:val="22"/>
          <w:szCs w:val="22"/>
        </w:rPr>
        <w:t>Član 9.</w:t>
      </w:r>
    </w:p>
    <w:p w:rsidR="00242584" w:rsidRDefault="00242584">
      <w:pPr>
        <w:jc w:val="center"/>
        <w:rPr>
          <w:color w:val="000000"/>
          <w:sz w:val="22"/>
          <w:szCs w:val="22"/>
        </w:rPr>
      </w:pPr>
    </w:p>
    <w:p w:rsidR="00242584" w:rsidRDefault="00242584">
      <w:pPr>
        <w:jc w:val="both"/>
        <w:rPr>
          <w:color w:val="000000"/>
          <w:sz w:val="22"/>
          <w:szCs w:val="22"/>
        </w:rPr>
      </w:pPr>
      <w:r>
        <w:rPr>
          <w:color w:val="000000"/>
          <w:sz w:val="22"/>
          <w:szCs w:val="22"/>
        </w:rPr>
        <w:t xml:space="preserve">Radi obavljanja stručnih i administrativnio-tehničkih poslova u  </w:t>
      </w:r>
      <w:r w:rsidR="001646FF">
        <w:rPr>
          <w:rFonts w:eastAsia="ArialNarrow"/>
          <w:sz w:val="22"/>
          <w:szCs w:val="22"/>
        </w:rPr>
        <w:t>„PROX” d.o.o. Ilidža - SJEDIŠTE“</w:t>
      </w:r>
      <w:r w:rsidR="006D5692">
        <w:rPr>
          <w:rFonts w:eastAsia="ArialNarrow"/>
          <w:sz w:val="22"/>
          <w:szCs w:val="22"/>
        </w:rPr>
        <w:t xml:space="preserve"> </w:t>
      </w:r>
      <w:r>
        <w:rPr>
          <w:color w:val="000000"/>
          <w:sz w:val="22"/>
          <w:szCs w:val="22"/>
        </w:rPr>
        <w:t xml:space="preserve">utvrđuju se poslovi i zadaci </w:t>
      </w:r>
      <w:r w:rsidR="0083484C">
        <w:rPr>
          <w:color w:val="000000"/>
          <w:sz w:val="22"/>
          <w:szCs w:val="22"/>
        </w:rPr>
        <w:t>radnik</w:t>
      </w:r>
      <w:r>
        <w:rPr>
          <w:color w:val="000000"/>
          <w:sz w:val="22"/>
          <w:szCs w:val="22"/>
        </w:rPr>
        <w:t>a koji obavlja poslove zaštite od požara. Odgovorno lice za obavljanje poslova zaštite od požara imenuje direktor društva.</w:t>
      </w:r>
    </w:p>
    <w:p w:rsidR="00242584" w:rsidRDefault="00242584">
      <w:pPr>
        <w:autoSpaceDE w:val="0"/>
        <w:jc w:val="center"/>
      </w:pPr>
    </w:p>
    <w:p w:rsidR="00E64005" w:rsidRDefault="00E64005">
      <w:pPr>
        <w:autoSpaceDE w:val="0"/>
        <w:jc w:val="center"/>
      </w:pPr>
    </w:p>
    <w:p w:rsidR="004A5CBA" w:rsidRDefault="004A5CBA">
      <w:pPr>
        <w:autoSpaceDE w:val="0"/>
        <w:jc w:val="center"/>
        <w:rPr>
          <w:sz w:val="22"/>
          <w:szCs w:val="22"/>
        </w:rPr>
      </w:pPr>
    </w:p>
    <w:p w:rsidR="004A5CBA" w:rsidRDefault="004A5CBA">
      <w:pPr>
        <w:autoSpaceDE w:val="0"/>
        <w:jc w:val="center"/>
        <w:rPr>
          <w:sz w:val="22"/>
          <w:szCs w:val="22"/>
        </w:rPr>
      </w:pPr>
    </w:p>
    <w:p w:rsidR="00242584" w:rsidRDefault="00242584">
      <w:pPr>
        <w:autoSpaceDE w:val="0"/>
        <w:jc w:val="center"/>
        <w:rPr>
          <w:sz w:val="22"/>
          <w:szCs w:val="22"/>
        </w:rPr>
      </w:pPr>
      <w:r>
        <w:rPr>
          <w:sz w:val="22"/>
          <w:szCs w:val="22"/>
        </w:rPr>
        <w:lastRenderedPageBreak/>
        <w:t>Član 10.</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Za organizovanje, sprovođenje i unapređenje zaštite od požara u  </w:t>
      </w:r>
      <w:r w:rsidR="001646FF">
        <w:rPr>
          <w:rFonts w:eastAsia="ArialNarrow"/>
          <w:sz w:val="22"/>
          <w:szCs w:val="22"/>
        </w:rPr>
        <w:t>„PROX” d.o.o. Ilidža - SJEDIŠTE“</w:t>
      </w:r>
      <w:r>
        <w:rPr>
          <w:sz w:val="22"/>
          <w:szCs w:val="22"/>
        </w:rPr>
        <w:t>, za njegovo uspješno funkcionisanje i za kontrolu utvrđenih, propisanih i naloženih mjera zaštite od požara, odgovorni su svako u svom djelokrugu rada:</w:t>
      </w:r>
    </w:p>
    <w:p w:rsidR="00242584" w:rsidRDefault="00242584">
      <w:pPr>
        <w:autoSpaceDE w:val="0"/>
        <w:rPr>
          <w:sz w:val="22"/>
          <w:szCs w:val="22"/>
        </w:rPr>
      </w:pPr>
      <w:r>
        <w:rPr>
          <w:sz w:val="22"/>
          <w:szCs w:val="22"/>
        </w:rPr>
        <w:t>- Direktor,</w:t>
      </w:r>
    </w:p>
    <w:p w:rsidR="00242584" w:rsidRDefault="00242584">
      <w:pPr>
        <w:autoSpaceDE w:val="0"/>
        <w:rPr>
          <w:sz w:val="22"/>
          <w:szCs w:val="22"/>
        </w:rPr>
      </w:pPr>
      <w:r>
        <w:rPr>
          <w:sz w:val="22"/>
          <w:szCs w:val="22"/>
        </w:rPr>
        <w:t>- Odgovorno lice za poslove zaštitu od požara,</w:t>
      </w:r>
    </w:p>
    <w:p w:rsidR="00242584" w:rsidRDefault="00242584">
      <w:pPr>
        <w:autoSpaceDE w:val="0"/>
        <w:rPr>
          <w:sz w:val="22"/>
          <w:szCs w:val="22"/>
        </w:rPr>
      </w:pPr>
      <w:r>
        <w:rPr>
          <w:sz w:val="22"/>
          <w:szCs w:val="22"/>
        </w:rPr>
        <w:t>- Zaposlenici na radnim mjestima.</w:t>
      </w:r>
    </w:p>
    <w:p w:rsidR="00242584" w:rsidRDefault="00242584">
      <w:pPr>
        <w:autoSpaceDE w:val="0"/>
        <w:rPr>
          <w:sz w:val="22"/>
          <w:szCs w:val="22"/>
        </w:rPr>
      </w:pPr>
    </w:p>
    <w:p w:rsidR="00242584" w:rsidRDefault="00242584">
      <w:pPr>
        <w:autoSpaceDE w:val="0"/>
        <w:rPr>
          <w:sz w:val="22"/>
          <w:szCs w:val="22"/>
        </w:rPr>
      </w:pPr>
    </w:p>
    <w:p w:rsidR="00242584" w:rsidRDefault="00242584">
      <w:pPr>
        <w:numPr>
          <w:ilvl w:val="0"/>
          <w:numId w:val="1"/>
        </w:numPr>
        <w:autoSpaceDE w:val="0"/>
        <w:rPr>
          <w:b/>
          <w:color w:val="000000"/>
        </w:rPr>
      </w:pPr>
      <w:r>
        <w:rPr>
          <w:b/>
          <w:color w:val="000000"/>
        </w:rPr>
        <w:t>MJERE ZA PROVOĐENJE I UNAPREĐENJE ZAŠTITE OD POŽARA</w:t>
      </w:r>
    </w:p>
    <w:p w:rsidR="00242584" w:rsidRDefault="00242584">
      <w:pPr>
        <w:autoSpaceDE w:val="0"/>
        <w:ind w:left="360"/>
        <w:rPr>
          <w:b/>
          <w:color w:val="000000"/>
        </w:rPr>
      </w:pPr>
    </w:p>
    <w:p w:rsidR="00242584" w:rsidRDefault="00242584">
      <w:pPr>
        <w:autoSpaceDE w:val="0"/>
        <w:rPr>
          <w:b/>
          <w:sz w:val="22"/>
          <w:szCs w:val="22"/>
        </w:rPr>
      </w:pPr>
      <w:r>
        <w:rPr>
          <w:b/>
          <w:sz w:val="22"/>
          <w:szCs w:val="22"/>
        </w:rPr>
        <w:t>2.1. Opće mjere</w:t>
      </w:r>
    </w:p>
    <w:p w:rsidR="00242584" w:rsidRDefault="00242584">
      <w:pPr>
        <w:autoSpaceDE w:val="0"/>
        <w:rPr>
          <w:sz w:val="22"/>
          <w:szCs w:val="22"/>
        </w:rPr>
      </w:pPr>
    </w:p>
    <w:p w:rsidR="00242584" w:rsidRDefault="00242584">
      <w:pPr>
        <w:autoSpaceDE w:val="0"/>
        <w:jc w:val="center"/>
        <w:rPr>
          <w:sz w:val="22"/>
          <w:szCs w:val="22"/>
        </w:rPr>
      </w:pPr>
      <w:r>
        <w:rPr>
          <w:sz w:val="22"/>
          <w:szCs w:val="22"/>
        </w:rPr>
        <w:t>Član 11.</w:t>
      </w:r>
    </w:p>
    <w:p w:rsidR="00242584" w:rsidRDefault="00242584">
      <w:pPr>
        <w:autoSpaceDE w:val="0"/>
        <w:jc w:val="center"/>
        <w:rPr>
          <w:sz w:val="22"/>
          <w:szCs w:val="22"/>
        </w:rPr>
      </w:pPr>
    </w:p>
    <w:p w:rsidR="00242584" w:rsidRDefault="00242584">
      <w:pPr>
        <w:rPr>
          <w:color w:val="000000"/>
          <w:sz w:val="22"/>
          <w:szCs w:val="22"/>
        </w:rPr>
      </w:pPr>
      <w:r>
        <w:rPr>
          <w:color w:val="000000"/>
          <w:sz w:val="22"/>
          <w:szCs w:val="22"/>
          <w:lang w:val="pt-BR"/>
        </w:rPr>
        <w:t>Op</w:t>
      </w:r>
      <w:r>
        <w:rPr>
          <w:color w:val="000000"/>
          <w:sz w:val="22"/>
          <w:szCs w:val="22"/>
        </w:rPr>
        <w:t>ć</w:t>
      </w:r>
      <w:r>
        <w:rPr>
          <w:color w:val="000000"/>
          <w:sz w:val="22"/>
          <w:szCs w:val="22"/>
          <w:lang w:val="pt-BR"/>
        </w:rPr>
        <w:t>e</w:t>
      </w:r>
      <w:r>
        <w:rPr>
          <w:color w:val="000000"/>
          <w:sz w:val="22"/>
          <w:szCs w:val="22"/>
        </w:rPr>
        <w:t xml:space="preserve"> </w:t>
      </w:r>
      <w:r>
        <w:rPr>
          <w:color w:val="000000"/>
          <w:sz w:val="22"/>
          <w:szCs w:val="22"/>
          <w:lang w:val="pt-BR"/>
        </w:rPr>
        <w:t>mjere</w:t>
      </w:r>
      <w:r>
        <w:rPr>
          <w:color w:val="000000"/>
          <w:sz w:val="22"/>
          <w:szCs w:val="22"/>
        </w:rPr>
        <w:t xml:space="preserve"> </w:t>
      </w:r>
      <w:r>
        <w:rPr>
          <w:color w:val="000000"/>
          <w:sz w:val="22"/>
          <w:szCs w:val="22"/>
          <w:lang w:val="pt-BR"/>
        </w:rPr>
        <w:t>za</w:t>
      </w:r>
      <w:r>
        <w:rPr>
          <w:color w:val="000000"/>
          <w:sz w:val="22"/>
          <w:szCs w:val="22"/>
        </w:rPr>
        <w:t xml:space="preserve"> </w:t>
      </w:r>
      <w:r>
        <w:rPr>
          <w:color w:val="000000"/>
          <w:sz w:val="22"/>
          <w:szCs w:val="22"/>
          <w:lang w:val="pt-BR"/>
        </w:rPr>
        <w:t>za</w:t>
      </w:r>
      <w:r>
        <w:rPr>
          <w:color w:val="000000"/>
          <w:sz w:val="22"/>
          <w:szCs w:val="22"/>
        </w:rPr>
        <w:t>š</w:t>
      </w:r>
      <w:r>
        <w:rPr>
          <w:color w:val="000000"/>
          <w:sz w:val="22"/>
          <w:szCs w:val="22"/>
          <w:lang w:val="pt-BR"/>
        </w:rPr>
        <w:t>titu</w:t>
      </w:r>
      <w:r>
        <w:rPr>
          <w:color w:val="000000"/>
          <w:sz w:val="22"/>
          <w:szCs w:val="22"/>
        </w:rPr>
        <w:t xml:space="preserve"> </w:t>
      </w:r>
      <w:r>
        <w:rPr>
          <w:color w:val="000000"/>
          <w:sz w:val="22"/>
          <w:szCs w:val="22"/>
          <w:lang w:val="pt-BR"/>
        </w:rPr>
        <w:t>od</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 xml:space="preserve"> </w:t>
      </w:r>
      <w:r>
        <w:rPr>
          <w:color w:val="000000"/>
          <w:sz w:val="22"/>
          <w:szCs w:val="22"/>
          <w:lang w:val="pt-BR"/>
        </w:rPr>
        <w:t>su</w:t>
      </w:r>
      <w:r>
        <w:rPr>
          <w:color w:val="000000"/>
          <w:sz w:val="22"/>
          <w:szCs w:val="22"/>
        </w:rPr>
        <w:t>:</w:t>
      </w:r>
    </w:p>
    <w:p w:rsidR="00242584" w:rsidRDefault="00242584">
      <w:pPr>
        <w:rPr>
          <w:color w:val="000000"/>
          <w:sz w:val="22"/>
          <w:szCs w:val="22"/>
        </w:rPr>
      </w:pPr>
      <w:r>
        <w:rPr>
          <w:color w:val="000000"/>
          <w:sz w:val="22"/>
          <w:szCs w:val="22"/>
        </w:rPr>
        <w:t xml:space="preserve">-  </w:t>
      </w:r>
      <w:r>
        <w:rPr>
          <w:color w:val="000000"/>
          <w:sz w:val="22"/>
          <w:szCs w:val="22"/>
          <w:lang w:val="pt-BR"/>
        </w:rPr>
        <w:t>izbor</w:t>
      </w:r>
      <w:r>
        <w:rPr>
          <w:color w:val="000000"/>
          <w:sz w:val="22"/>
          <w:szCs w:val="22"/>
        </w:rPr>
        <w:t xml:space="preserve"> </w:t>
      </w:r>
      <w:r>
        <w:rPr>
          <w:color w:val="000000"/>
          <w:sz w:val="22"/>
          <w:szCs w:val="22"/>
          <w:lang w:val="pt-BR"/>
        </w:rPr>
        <w:t>lokacije</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dispozicija</w:t>
      </w:r>
      <w:r>
        <w:rPr>
          <w:color w:val="000000"/>
          <w:sz w:val="22"/>
          <w:szCs w:val="22"/>
        </w:rPr>
        <w:t xml:space="preserve"> </w:t>
      </w:r>
      <w:r>
        <w:rPr>
          <w:color w:val="000000"/>
          <w:sz w:val="22"/>
          <w:szCs w:val="22"/>
          <w:lang w:val="pt-BR"/>
        </w:rPr>
        <w:t>gra</w:t>
      </w:r>
      <w:r>
        <w:rPr>
          <w:color w:val="000000"/>
          <w:sz w:val="22"/>
          <w:szCs w:val="22"/>
        </w:rPr>
        <w:t>đ</w:t>
      </w:r>
      <w:r>
        <w:rPr>
          <w:color w:val="000000"/>
          <w:sz w:val="22"/>
          <w:szCs w:val="22"/>
          <w:lang w:val="pt-BR"/>
        </w:rPr>
        <w:t>evine</w:t>
      </w:r>
      <w:r>
        <w:rPr>
          <w:color w:val="000000"/>
          <w:sz w:val="22"/>
          <w:szCs w:val="22"/>
        </w:rPr>
        <w:t xml:space="preserve">, </w:t>
      </w:r>
      <w:r>
        <w:rPr>
          <w:color w:val="000000"/>
          <w:sz w:val="22"/>
          <w:szCs w:val="22"/>
          <w:lang w:val="pt-BR"/>
        </w:rPr>
        <w:t>kao</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izbor</w:t>
      </w:r>
      <w:r>
        <w:rPr>
          <w:color w:val="000000"/>
          <w:sz w:val="22"/>
          <w:szCs w:val="22"/>
        </w:rPr>
        <w:t xml:space="preserve"> </w:t>
      </w:r>
      <w:r>
        <w:rPr>
          <w:color w:val="000000"/>
          <w:sz w:val="22"/>
          <w:szCs w:val="22"/>
          <w:lang w:val="pt-BR"/>
        </w:rPr>
        <w:t>materijala</w:t>
      </w:r>
      <w:r>
        <w:rPr>
          <w:color w:val="000000"/>
          <w:sz w:val="22"/>
          <w:szCs w:val="22"/>
        </w:rPr>
        <w:t xml:space="preserve">, </w:t>
      </w:r>
      <w:r>
        <w:rPr>
          <w:color w:val="000000"/>
          <w:sz w:val="22"/>
          <w:szCs w:val="22"/>
          <w:lang w:val="pt-BR"/>
        </w:rPr>
        <w:t>ure</w:t>
      </w:r>
      <w:r>
        <w:rPr>
          <w:color w:val="000000"/>
          <w:sz w:val="22"/>
          <w:szCs w:val="22"/>
        </w:rPr>
        <w:t>đ</w:t>
      </w:r>
      <w:r>
        <w:rPr>
          <w:color w:val="000000"/>
          <w:sz w:val="22"/>
          <w:szCs w:val="22"/>
          <w:lang w:val="pt-BR"/>
        </w:rPr>
        <w:t>aja</w:t>
      </w:r>
      <w:r>
        <w:rPr>
          <w:color w:val="000000"/>
          <w:sz w:val="22"/>
          <w:szCs w:val="22"/>
        </w:rPr>
        <w:t xml:space="preserve">, </w:t>
      </w:r>
      <w:r>
        <w:rPr>
          <w:color w:val="000000"/>
          <w:sz w:val="22"/>
          <w:szCs w:val="22"/>
          <w:lang w:val="pt-BR"/>
        </w:rPr>
        <w:t>instalacija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konstrukcija</w:t>
      </w:r>
      <w:r>
        <w:rPr>
          <w:color w:val="000000"/>
          <w:sz w:val="22"/>
          <w:szCs w:val="22"/>
        </w:rPr>
        <w:t xml:space="preserve"> </w:t>
      </w:r>
    </w:p>
    <w:p w:rsidR="00242584" w:rsidRDefault="00242584">
      <w:pPr>
        <w:rPr>
          <w:color w:val="000000"/>
          <w:sz w:val="22"/>
          <w:szCs w:val="22"/>
        </w:rPr>
      </w:pPr>
      <w:r>
        <w:rPr>
          <w:color w:val="000000"/>
          <w:sz w:val="22"/>
          <w:szCs w:val="22"/>
        </w:rPr>
        <w:t xml:space="preserve">   </w:t>
      </w:r>
      <w:r>
        <w:rPr>
          <w:color w:val="000000"/>
          <w:sz w:val="22"/>
          <w:szCs w:val="22"/>
          <w:lang w:val="pt-BR"/>
        </w:rPr>
        <w:t>kojim</w:t>
      </w:r>
      <w:r>
        <w:rPr>
          <w:color w:val="000000"/>
          <w:sz w:val="22"/>
          <w:szCs w:val="22"/>
        </w:rPr>
        <w:t xml:space="preserve"> ć</w:t>
      </w:r>
      <w:r>
        <w:rPr>
          <w:color w:val="000000"/>
          <w:sz w:val="22"/>
          <w:szCs w:val="22"/>
          <w:lang w:val="pt-BR"/>
        </w:rPr>
        <w:t>e</w:t>
      </w:r>
      <w:r>
        <w:rPr>
          <w:color w:val="000000"/>
          <w:sz w:val="22"/>
          <w:szCs w:val="22"/>
        </w:rPr>
        <w:t xml:space="preserve"> </w:t>
      </w:r>
      <w:r>
        <w:rPr>
          <w:color w:val="000000"/>
          <w:sz w:val="22"/>
          <w:szCs w:val="22"/>
          <w:lang w:val="pt-BR"/>
        </w:rPr>
        <w:t>se</w:t>
      </w:r>
      <w:r>
        <w:rPr>
          <w:color w:val="000000"/>
          <w:sz w:val="22"/>
          <w:szCs w:val="22"/>
        </w:rPr>
        <w:t xml:space="preserve"> </w:t>
      </w:r>
      <w:r>
        <w:rPr>
          <w:color w:val="000000"/>
          <w:sz w:val="22"/>
          <w:szCs w:val="22"/>
          <w:lang w:val="pt-BR"/>
        </w:rPr>
        <w:t>sprije</w:t>
      </w:r>
      <w:r>
        <w:rPr>
          <w:color w:val="000000"/>
          <w:sz w:val="22"/>
          <w:szCs w:val="22"/>
        </w:rPr>
        <w:t>č</w:t>
      </w:r>
      <w:r>
        <w:rPr>
          <w:color w:val="000000"/>
          <w:sz w:val="22"/>
          <w:szCs w:val="22"/>
          <w:lang w:val="pt-BR"/>
        </w:rPr>
        <w:t>iti</w:t>
      </w:r>
      <w:r>
        <w:rPr>
          <w:color w:val="000000"/>
          <w:sz w:val="22"/>
          <w:szCs w:val="22"/>
        </w:rPr>
        <w:t xml:space="preserve"> </w:t>
      </w:r>
      <w:r>
        <w:rPr>
          <w:color w:val="000000"/>
          <w:sz w:val="22"/>
          <w:szCs w:val="22"/>
          <w:lang w:val="pt-BR"/>
        </w:rPr>
        <w:t>ili</w:t>
      </w:r>
      <w:r>
        <w:rPr>
          <w:color w:val="000000"/>
          <w:sz w:val="22"/>
          <w:szCs w:val="22"/>
        </w:rPr>
        <w:t xml:space="preserve"> </w:t>
      </w:r>
      <w:r>
        <w:rPr>
          <w:color w:val="000000"/>
          <w:sz w:val="22"/>
          <w:szCs w:val="22"/>
          <w:lang w:val="pt-BR"/>
        </w:rPr>
        <w:t>svesti</w:t>
      </w:r>
      <w:r>
        <w:rPr>
          <w:color w:val="000000"/>
          <w:sz w:val="22"/>
          <w:szCs w:val="22"/>
        </w:rPr>
        <w:t xml:space="preserve"> </w:t>
      </w:r>
      <w:r>
        <w:rPr>
          <w:color w:val="000000"/>
          <w:sz w:val="22"/>
          <w:szCs w:val="22"/>
          <w:lang w:val="pt-BR"/>
        </w:rPr>
        <w:t>na</w:t>
      </w:r>
      <w:r>
        <w:rPr>
          <w:color w:val="000000"/>
          <w:sz w:val="22"/>
          <w:szCs w:val="22"/>
        </w:rPr>
        <w:t xml:space="preserve"> </w:t>
      </w:r>
      <w:r>
        <w:rPr>
          <w:color w:val="000000"/>
          <w:sz w:val="22"/>
          <w:szCs w:val="22"/>
          <w:lang w:val="pt-BR"/>
        </w:rPr>
        <w:t>najmanju</w:t>
      </w:r>
      <w:r>
        <w:rPr>
          <w:color w:val="000000"/>
          <w:sz w:val="22"/>
          <w:szCs w:val="22"/>
        </w:rPr>
        <w:t xml:space="preserve"> </w:t>
      </w:r>
      <w:r>
        <w:rPr>
          <w:color w:val="000000"/>
          <w:sz w:val="22"/>
          <w:szCs w:val="22"/>
          <w:lang w:val="pt-BR"/>
        </w:rPr>
        <w:t>mjeru</w:t>
      </w:r>
      <w:r>
        <w:rPr>
          <w:color w:val="000000"/>
          <w:sz w:val="22"/>
          <w:szCs w:val="22"/>
        </w:rPr>
        <w:t xml:space="preserve"> </w:t>
      </w:r>
      <w:r>
        <w:rPr>
          <w:color w:val="000000"/>
          <w:sz w:val="22"/>
          <w:szCs w:val="22"/>
          <w:lang w:val="pt-BR"/>
        </w:rPr>
        <w:t>mogu</w:t>
      </w:r>
      <w:r>
        <w:rPr>
          <w:color w:val="000000"/>
          <w:sz w:val="22"/>
          <w:szCs w:val="22"/>
        </w:rPr>
        <w:t>ć</w:t>
      </w:r>
      <w:r>
        <w:rPr>
          <w:color w:val="000000"/>
          <w:sz w:val="22"/>
          <w:szCs w:val="22"/>
          <w:lang w:val="pt-BR"/>
        </w:rPr>
        <w:t>nost</w:t>
      </w:r>
      <w:r>
        <w:rPr>
          <w:color w:val="000000"/>
          <w:sz w:val="22"/>
          <w:szCs w:val="22"/>
        </w:rPr>
        <w:t xml:space="preserve"> </w:t>
      </w:r>
      <w:r>
        <w:rPr>
          <w:color w:val="000000"/>
          <w:sz w:val="22"/>
          <w:szCs w:val="22"/>
          <w:lang w:val="pt-BR"/>
        </w:rPr>
        <w:t>izbijanja</w:t>
      </w:r>
      <w:r>
        <w:rPr>
          <w:color w:val="000000"/>
          <w:sz w:val="22"/>
          <w:szCs w:val="22"/>
        </w:rPr>
        <w:t xml:space="preserve"> </w:t>
      </w:r>
      <w:r>
        <w:rPr>
          <w:color w:val="000000"/>
          <w:sz w:val="22"/>
          <w:szCs w:val="22"/>
          <w:lang w:val="pt-BR"/>
        </w:rPr>
        <w:t>i</w:t>
      </w:r>
      <w:r>
        <w:rPr>
          <w:color w:val="000000"/>
          <w:sz w:val="22"/>
          <w:szCs w:val="22"/>
        </w:rPr>
        <w:t xml:space="preserve"> š</w:t>
      </w:r>
      <w:r>
        <w:rPr>
          <w:color w:val="000000"/>
          <w:sz w:val="22"/>
          <w:szCs w:val="22"/>
          <w:lang w:val="pt-BR"/>
        </w:rPr>
        <w:t>irenja</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w:t>
      </w:r>
      <w:r>
        <w:rPr>
          <w:color w:val="000000"/>
          <w:sz w:val="22"/>
          <w:szCs w:val="22"/>
        </w:rPr>
        <w:br/>
        <w:t xml:space="preserve">-  </w:t>
      </w:r>
      <w:r>
        <w:rPr>
          <w:color w:val="000000"/>
          <w:sz w:val="22"/>
          <w:szCs w:val="22"/>
          <w:lang w:val="pt-BR"/>
        </w:rPr>
        <w:t>izgradnja</w:t>
      </w:r>
      <w:r>
        <w:rPr>
          <w:color w:val="000000"/>
          <w:sz w:val="22"/>
          <w:szCs w:val="22"/>
        </w:rPr>
        <w:t xml:space="preserve"> </w:t>
      </w:r>
      <w:r>
        <w:rPr>
          <w:color w:val="000000"/>
          <w:sz w:val="22"/>
          <w:szCs w:val="22"/>
          <w:lang w:val="pt-BR"/>
        </w:rPr>
        <w:t>prilaznih</w:t>
      </w:r>
      <w:r>
        <w:rPr>
          <w:color w:val="000000"/>
          <w:sz w:val="22"/>
          <w:szCs w:val="22"/>
        </w:rPr>
        <w:t xml:space="preserve"> </w:t>
      </w:r>
      <w:r>
        <w:rPr>
          <w:color w:val="000000"/>
          <w:sz w:val="22"/>
          <w:szCs w:val="22"/>
          <w:lang w:val="pt-BR"/>
        </w:rPr>
        <w:t>puteva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prolaza</w:t>
      </w:r>
      <w:r>
        <w:rPr>
          <w:color w:val="000000"/>
          <w:sz w:val="22"/>
          <w:szCs w:val="22"/>
        </w:rPr>
        <w:t xml:space="preserve"> </w:t>
      </w:r>
      <w:r>
        <w:rPr>
          <w:color w:val="000000"/>
          <w:sz w:val="22"/>
          <w:szCs w:val="22"/>
          <w:lang w:val="pt-BR"/>
        </w:rPr>
        <w:t>za</w:t>
      </w:r>
      <w:r>
        <w:rPr>
          <w:color w:val="000000"/>
          <w:sz w:val="22"/>
          <w:szCs w:val="22"/>
        </w:rPr>
        <w:t xml:space="preserve"> </w:t>
      </w:r>
      <w:r>
        <w:rPr>
          <w:color w:val="000000"/>
          <w:sz w:val="22"/>
          <w:szCs w:val="22"/>
          <w:lang w:val="pt-BR"/>
        </w:rPr>
        <w:t>vatrogasna</w:t>
      </w:r>
      <w:r>
        <w:rPr>
          <w:color w:val="000000"/>
          <w:sz w:val="22"/>
          <w:szCs w:val="22"/>
        </w:rPr>
        <w:t xml:space="preserve"> </w:t>
      </w:r>
      <w:r>
        <w:rPr>
          <w:color w:val="000000"/>
          <w:sz w:val="22"/>
          <w:szCs w:val="22"/>
          <w:lang w:val="pt-BR"/>
        </w:rPr>
        <w:t>vozila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tehniku</w:t>
      </w:r>
      <w:r>
        <w:rPr>
          <w:color w:val="000000"/>
          <w:sz w:val="22"/>
          <w:szCs w:val="22"/>
        </w:rPr>
        <w:t>;</w:t>
      </w:r>
      <w:r>
        <w:rPr>
          <w:color w:val="000000"/>
          <w:sz w:val="22"/>
          <w:szCs w:val="22"/>
        </w:rPr>
        <w:br/>
        <w:t xml:space="preserve">-  </w:t>
      </w:r>
      <w:r>
        <w:rPr>
          <w:color w:val="000000"/>
          <w:sz w:val="22"/>
          <w:szCs w:val="22"/>
          <w:lang w:val="pt-BR"/>
        </w:rPr>
        <w:t>izgradnja</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arnih</w:t>
      </w:r>
      <w:r>
        <w:rPr>
          <w:color w:val="000000"/>
          <w:sz w:val="22"/>
          <w:szCs w:val="22"/>
        </w:rPr>
        <w:t xml:space="preserve"> </w:t>
      </w:r>
      <w:r>
        <w:rPr>
          <w:color w:val="000000"/>
          <w:sz w:val="22"/>
          <w:szCs w:val="22"/>
          <w:lang w:val="pt-BR"/>
        </w:rPr>
        <w:t>stepeni</w:t>
      </w:r>
      <w:r>
        <w:rPr>
          <w:color w:val="000000"/>
          <w:sz w:val="22"/>
          <w:szCs w:val="22"/>
        </w:rPr>
        <w:t>š</w:t>
      </w:r>
      <w:r>
        <w:rPr>
          <w:color w:val="000000"/>
          <w:sz w:val="22"/>
          <w:szCs w:val="22"/>
          <w:lang w:val="pt-BR"/>
        </w:rPr>
        <w:t>ta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pomo</w:t>
      </w:r>
      <w:r>
        <w:rPr>
          <w:color w:val="000000"/>
          <w:sz w:val="22"/>
          <w:szCs w:val="22"/>
        </w:rPr>
        <w:t>ć</w:t>
      </w:r>
      <w:r>
        <w:rPr>
          <w:color w:val="000000"/>
          <w:sz w:val="22"/>
          <w:szCs w:val="22"/>
          <w:lang w:val="pt-BR"/>
        </w:rPr>
        <w:t>nih</w:t>
      </w:r>
      <w:r>
        <w:rPr>
          <w:color w:val="000000"/>
          <w:sz w:val="22"/>
          <w:szCs w:val="22"/>
        </w:rPr>
        <w:t xml:space="preserve"> </w:t>
      </w:r>
      <w:r>
        <w:rPr>
          <w:color w:val="000000"/>
          <w:sz w:val="22"/>
          <w:szCs w:val="22"/>
          <w:lang w:val="pt-BR"/>
        </w:rPr>
        <w:t>izlaza</w:t>
      </w:r>
      <w:r>
        <w:rPr>
          <w:color w:val="000000"/>
          <w:sz w:val="22"/>
          <w:szCs w:val="22"/>
        </w:rPr>
        <w:t>;</w:t>
      </w:r>
      <w:r>
        <w:rPr>
          <w:color w:val="000000"/>
          <w:sz w:val="22"/>
          <w:szCs w:val="22"/>
        </w:rPr>
        <w:br/>
        <w:t xml:space="preserve">-  </w:t>
      </w:r>
      <w:r>
        <w:rPr>
          <w:color w:val="000000"/>
          <w:sz w:val="22"/>
          <w:szCs w:val="22"/>
          <w:lang w:val="pt-BR"/>
        </w:rPr>
        <w:t>osiguranje</w:t>
      </w:r>
      <w:r>
        <w:rPr>
          <w:color w:val="000000"/>
          <w:sz w:val="22"/>
          <w:szCs w:val="22"/>
        </w:rPr>
        <w:t xml:space="preserve"> </w:t>
      </w:r>
      <w:r>
        <w:rPr>
          <w:color w:val="000000"/>
          <w:sz w:val="22"/>
          <w:szCs w:val="22"/>
          <w:lang w:val="pt-BR"/>
        </w:rPr>
        <w:t>potrebnih</w:t>
      </w:r>
      <w:r>
        <w:rPr>
          <w:color w:val="000000"/>
          <w:sz w:val="22"/>
          <w:szCs w:val="22"/>
        </w:rPr>
        <w:t xml:space="preserve"> </w:t>
      </w:r>
      <w:r>
        <w:rPr>
          <w:color w:val="000000"/>
          <w:sz w:val="22"/>
          <w:szCs w:val="22"/>
          <w:lang w:val="pt-BR"/>
        </w:rPr>
        <w:t>koli</w:t>
      </w:r>
      <w:r>
        <w:rPr>
          <w:color w:val="000000"/>
          <w:sz w:val="22"/>
          <w:szCs w:val="22"/>
        </w:rPr>
        <w:t>č</w:t>
      </w:r>
      <w:r>
        <w:rPr>
          <w:color w:val="000000"/>
          <w:sz w:val="22"/>
          <w:szCs w:val="22"/>
          <w:lang w:val="pt-BR"/>
        </w:rPr>
        <w:t>ina</w:t>
      </w:r>
      <w:r>
        <w:rPr>
          <w:color w:val="000000"/>
          <w:sz w:val="22"/>
          <w:szCs w:val="22"/>
        </w:rPr>
        <w:t xml:space="preserve"> </w:t>
      </w:r>
      <w:r>
        <w:rPr>
          <w:color w:val="000000"/>
          <w:sz w:val="22"/>
          <w:szCs w:val="22"/>
          <w:lang w:val="pt-BR"/>
        </w:rPr>
        <w:t>vode</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drugih</w:t>
      </w:r>
      <w:r>
        <w:rPr>
          <w:color w:val="000000"/>
          <w:sz w:val="22"/>
          <w:szCs w:val="22"/>
        </w:rPr>
        <w:t xml:space="preserve"> </w:t>
      </w:r>
      <w:r>
        <w:rPr>
          <w:color w:val="000000"/>
          <w:sz w:val="22"/>
          <w:szCs w:val="22"/>
          <w:lang w:val="pt-BR"/>
        </w:rPr>
        <w:t>sredstava</w:t>
      </w:r>
      <w:r>
        <w:rPr>
          <w:color w:val="000000"/>
          <w:sz w:val="22"/>
          <w:szCs w:val="22"/>
        </w:rPr>
        <w:t xml:space="preserve"> </w:t>
      </w:r>
      <w:r>
        <w:rPr>
          <w:color w:val="000000"/>
          <w:sz w:val="22"/>
          <w:szCs w:val="22"/>
          <w:lang w:val="pt-BR"/>
        </w:rPr>
        <w:t>za</w:t>
      </w:r>
      <w:r>
        <w:rPr>
          <w:color w:val="000000"/>
          <w:sz w:val="22"/>
          <w:szCs w:val="22"/>
        </w:rPr>
        <w:t xml:space="preserve"> </w:t>
      </w:r>
      <w:r>
        <w:rPr>
          <w:color w:val="000000"/>
          <w:sz w:val="22"/>
          <w:szCs w:val="22"/>
          <w:lang w:val="pt-BR"/>
        </w:rPr>
        <w:t>ga</w:t>
      </w:r>
      <w:r>
        <w:rPr>
          <w:color w:val="000000"/>
          <w:sz w:val="22"/>
          <w:szCs w:val="22"/>
        </w:rPr>
        <w:t>š</w:t>
      </w:r>
      <w:r>
        <w:rPr>
          <w:color w:val="000000"/>
          <w:sz w:val="22"/>
          <w:szCs w:val="22"/>
          <w:lang w:val="pt-BR"/>
        </w:rPr>
        <w:t>enje</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w:t>
      </w:r>
      <w:r>
        <w:rPr>
          <w:color w:val="000000"/>
          <w:sz w:val="22"/>
          <w:szCs w:val="22"/>
        </w:rPr>
        <w:br/>
        <w:t xml:space="preserve">-  </w:t>
      </w:r>
      <w:r>
        <w:rPr>
          <w:color w:val="000000"/>
          <w:sz w:val="22"/>
          <w:szCs w:val="22"/>
          <w:lang w:val="pt-BR"/>
        </w:rPr>
        <w:t>organiziranje</w:t>
      </w:r>
      <w:r>
        <w:rPr>
          <w:color w:val="000000"/>
          <w:sz w:val="22"/>
          <w:szCs w:val="22"/>
        </w:rPr>
        <w:t xml:space="preserve"> </w:t>
      </w:r>
      <w:r>
        <w:rPr>
          <w:color w:val="000000"/>
          <w:sz w:val="22"/>
          <w:szCs w:val="22"/>
          <w:lang w:val="pt-BR"/>
        </w:rPr>
        <w:t>osmatra</w:t>
      </w:r>
      <w:r>
        <w:rPr>
          <w:color w:val="000000"/>
          <w:sz w:val="22"/>
          <w:szCs w:val="22"/>
        </w:rPr>
        <w:t>č</w:t>
      </w:r>
      <w:r>
        <w:rPr>
          <w:color w:val="000000"/>
          <w:sz w:val="22"/>
          <w:szCs w:val="22"/>
          <w:lang w:val="pt-BR"/>
        </w:rPr>
        <w:t>ko</w:t>
      </w:r>
      <w:r>
        <w:rPr>
          <w:color w:val="000000"/>
          <w:sz w:val="22"/>
          <w:szCs w:val="22"/>
        </w:rPr>
        <w:t xml:space="preserve"> - </w:t>
      </w:r>
      <w:r>
        <w:rPr>
          <w:color w:val="000000"/>
          <w:sz w:val="22"/>
          <w:szCs w:val="22"/>
          <w:lang w:val="pt-BR"/>
        </w:rPr>
        <w:t>dojavne</w:t>
      </w:r>
      <w:r>
        <w:rPr>
          <w:color w:val="000000"/>
          <w:sz w:val="22"/>
          <w:szCs w:val="22"/>
        </w:rPr>
        <w:t xml:space="preserve"> </w:t>
      </w:r>
      <w:r>
        <w:rPr>
          <w:color w:val="000000"/>
          <w:sz w:val="22"/>
          <w:szCs w:val="22"/>
          <w:lang w:val="pt-BR"/>
        </w:rPr>
        <w:t>slu</w:t>
      </w:r>
      <w:r>
        <w:rPr>
          <w:color w:val="000000"/>
          <w:sz w:val="22"/>
          <w:szCs w:val="22"/>
        </w:rPr>
        <w:t>ž</w:t>
      </w:r>
      <w:r>
        <w:rPr>
          <w:color w:val="000000"/>
          <w:sz w:val="22"/>
          <w:szCs w:val="22"/>
          <w:lang w:val="pt-BR"/>
        </w:rPr>
        <w:t>be</w:t>
      </w:r>
      <w:r>
        <w:rPr>
          <w:color w:val="000000"/>
          <w:sz w:val="22"/>
          <w:szCs w:val="22"/>
        </w:rPr>
        <w:t xml:space="preserve">, </w:t>
      </w:r>
      <w:r>
        <w:rPr>
          <w:color w:val="000000"/>
          <w:sz w:val="22"/>
          <w:szCs w:val="22"/>
          <w:lang w:val="pt-BR"/>
        </w:rPr>
        <w:t>izrada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odr</w:t>
      </w:r>
      <w:r>
        <w:rPr>
          <w:color w:val="000000"/>
          <w:sz w:val="22"/>
          <w:szCs w:val="22"/>
        </w:rPr>
        <w:t>ž</w:t>
      </w:r>
      <w:r>
        <w:rPr>
          <w:color w:val="000000"/>
          <w:sz w:val="22"/>
          <w:szCs w:val="22"/>
          <w:lang w:val="pt-BR"/>
        </w:rPr>
        <w:t>avanje</w:t>
      </w:r>
      <w:r>
        <w:rPr>
          <w:color w:val="000000"/>
          <w:sz w:val="22"/>
          <w:szCs w:val="22"/>
        </w:rPr>
        <w:t xml:space="preserve"> </w:t>
      </w:r>
      <w:r>
        <w:rPr>
          <w:color w:val="000000"/>
          <w:sz w:val="22"/>
          <w:szCs w:val="22"/>
          <w:lang w:val="pt-BR"/>
        </w:rPr>
        <w:t>protivpo</w:t>
      </w:r>
      <w:r>
        <w:rPr>
          <w:color w:val="000000"/>
          <w:sz w:val="22"/>
          <w:szCs w:val="22"/>
        </w:rPr>
        <w:t>ž</w:t>
      </w:r>
      <w:r>
        <w:rPr>
          <w:color w:val="000000"/>
          <w:sz w:val="22"/>
          <w:szCs w:val="22"/>
          <w:lang w:val="pt-BR"/>
        </w:rPr>
        <w:t>arnih</w:t>
      </w:r>
      <w:r>
        <w:rPr>
          <w:color w:val="000000"/>
          <w:sz w:val="22"/>
          <w:szCs w:val="22"/>
        </w:rPr>
        <w:t xml:space="preserve"> </w:t>
      </w:r>
      <w:r>
        <w:rPr>
          <w:color w:val="000000"/>
          <w:sz w:val="22"/>
          <w:szCs w:val="22"/>
          <w:lang w:val="pt-BR"/>
        </w:rPr>
        <w:t>prosjeka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puteva</w:t>
      </w:r>
      <w:r>
        <w:rPr>
          <w:color w:val="000000"/>
          <w:sz w:val="22"/>
          <w:szCs w:val="22"/>
        </w:rPr>
        <w:t xml:space="preserve">, </w:t>
      </w:r>
    </w:p>
    <w:p w:rsidR="00242584" w:rsidRDefault="00242584">
      <w:pPr>
        <w:rPr>
          <w:color w:val="000000"/>
          <w:sz w:val="22"/>
          <w:szCs w:val="22"/>
        </w:rPr>
      </w:pPr>
      <w:r>
        <w:rPr>
          <w:color w:val="000000"/>
          <w:sz w:val="22"/>
          <w:szCs w:val="22"/>
        </w:rPr>
        <w:t xml:space="preserve">-  </w:t>
      </w:r>
      <w:r>
        <w:rPr>
          <w:color w:val="000000"/>
          <w:sz w:val="22"/>
          <w:szCs w:val="22"/>
          <w:lang w:val="pt-BR"/>
        </w:rPr>
        <w:t>zabrana</w:t>
      </w:r>
      <w:r>
        <w:rPr>
          <w:color w:val="000000"/>
          <w:sz w:val="22"/>
          <w:szCs w:val="22"/>
        </w:rPr>
        <w:t xml:space="preserve"> </w:t>
      </w:r>
      <w:r>
        <w:rPr>
          <w:color w:val="000000"/>
          <w:sz w:val="22"/>
          <w:szCs w:val="22"/>
          <w:lang w:val="pt-BR"/>
        </w:rPr>
        <w:t>upotrebe</w:t>
      </w:r>
      <w:r>
        <w:rPr>
          <w:color w:val="000000"/>
          <w:sz w:val="22"/>
          <w:szCs w:val="22"/>
        </w:rPr>
        <w:t xml:space="preserve"> </w:t>
      </w:r>
      <w:r>
        <w:rPr>
          <w:color w:val="000000"/>
          <w:sz w:val="22"/>
          <w:szCs w:val="22"/>
          <w:lang w:val="pt-BR"/>
        </w:rPr>
        <w:t>otvorene</w:t>
      </w:r>
      <w:r>
        <w:rPr>
          <w:color w:val="000000"/>
          <w:sz w:val="22"/>
          <w:szCs w:val="22"/>
        </w:rPr>
        <w:t xml:space="preserve"> </w:t>
      </w:r>
      <w:r>
        <w:rPr>
          <w:color w:val="000000"/>
          <w:sz w:val="22"/>
          <w:szCs w:val="22"/>
          <w:lang w:val="pt-BR"/>
        </w:rPr>
        <w:t>vatre</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drugih</w:t>
      </w:r>
      <w:r>
        <w:rPr>
          <w:color w:val="000000"/>
          <w:sz w:val="22"/>
          <w:szCs w:val="22"/>
        </w:rPr>
        <w:t xml:space="preserve"> </w:t>
      </w:r>
      <w:r>
        <w:rPr>
          <w:color w:val="000000"/>
          <w:sz w:val="22"/>
          <w:szCs w:val="22"/>
          <w:lang w:val="pt-BR"/>
        </w:rPr>
        <w:t>izvora</w:t>
      </w:r>
      <w:r>
        <w:rPr>
          <w:color w:val="000000"/>
          <w:sz w:val="22"/>
          <w:szCs w:val="22"/>
        </w:rPr>
        <w:t xml:space="preserve"> </w:t>
      </w:r>
      <w:r>
        <w:rPr>
          <w:color w:val="000000"/>
          <w:sz w:val="22"/>
          <w:szCs w:val="22"/>
          <w:lang w:val="pt-BR"/>
        </w:rPr>
        <w:t>paljenja</w:t>
      </w:r>
      <w:r>
        <w:rPr>
          <w:color w:val="000000"/>
          <w:sz w:val="22"/>
          <w:szCs w:val="22"/>
        </w:rPr>
        <w:t xml:space="preserve"> </w:t>
      </w:r>
      <w:r>
        <w:rPr>
          <w:color w:val="000000"/>
          <w:sz w:val="22"/>
          <w:szCs w:val="22"/>
          <w:lang w:val="pt-BR"/>
        </w:rPr>
        <w:t>na</w:t>
      </w:r>
      <w:r>
        <w:rPr>
          <w:color w:val="000000"/>
          <w:sz w:val="22"/>
          <w:szCs w:val="22"/>
        </w:rPr>
        <w:t xml:space="preserve"> </w:t>
      </w:r>
      <w:r>
        <w:rPr>
          <w:color w:val="000000"/>
          <w:sz w:val="22"/>
          <w:szCs w:val="22"/>
          <w:lang w:val="pt-BR"/>
        </w:rPr>
        <w:t>mjestima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prostorima</w:t>
      </w:r>
      <w:r>
        <w:rPr>
          <w:color w:val="000000"/>
          <w:sz w:val="22"/>
          <w:szCs w:val="22"/>
        </w:rPr>
        <w:t xml:space="preserve"> </w:t>
      </w:r>
      <w:r>
        <w:rPr>
          <w:color w:val="000000"/>
          <w:sz w:val="22"/>
          <w:szCs w:val="22"/>
          <w:lang w:val="pt-BR"/>
        </w:rPr>
        <w:t>gdje</w:t>
      </w:r>
      <w:r>
        <w:rPr>
          <w:color w:val="000000"/>
          <w:sz w:val="22"/>
          <w:szCs w:val="22"/>
        </w:rPr>
        <w:t xml:space="preserve"> </w:t>
      </w:r>
      <w:r>
        <w:rPr>
          <w:color w:val="000000"/>
          <w:sz w:val="22"/>
          <w:szCs w:val="22"/>
          <w:lang w:val="pt-BR"/>
        </w:rPr>
        <w:t>bi</w:t>
      </w:r>
      <w:r>
        <w:rPr>
          <w:color w:val="000000"/>
          <w:sz w:val="22"/>
          <w:szCs w:val="22"/>
        </w:rPr>
        <w:t xml:space="preserve"> </w:t>
      </w:r>
      <w:r>
        <w:rPr>
          <w:color w:val="000000"/>
          <w:sz w:val="22"/>
          <w:szCs w:val="22"/>
          <w:lang w:val="pt-BR"/>
        </w:rPr>
        <w:t>zbog</w:t>
      </w:r>
      <w:r>
        <w:rPr>
          <w:color w:val="000000"/>
          <w:sz w:val="22"/>
          <w:szCs w:val="22"/>
        </w:rPr>
        <w:t xml:space="preserve">  </w:t>
      </w:r>
    </w:p>
    <w:p w:rsidR="00242584" w:rsidRDefault="00242584">
      <w:pPr>
        <w:rPr>
          <w:color w:val="000000"/>
          <w:sz w:val="22"/>
          <w:szCs w:val="22"/>
        </w:rPr>
      </w:pPr>
      <w:r>
        <w:rPr>
          <w:color w:val="000000"/>
          <w:sz w:val="22"/>
          <w:szCs w:val="22"/>
        </w:rPr>
        <w:t xml:space="preserve">   </w:t>
      </w:r>
      <w:r>
        <w:rPr>
          <w:color w:val="000000"/>
          <w:sz w:val="22"/>
          <w:szCs w:val="22"/>
          <w:lang w:val="pt-BR"/>
        </w:rPr>
        <w:t>toga</w:t>
      </w:r>
      <w:r>
        <w:rPr>
          <w:color w:val="000000"/>
          <w:sz w:val="22"/>
          <w:szCs w:val="22"/>
        </w:rPr>
        <w:t xml:space="preserve"> </w:t>
      </w:r>
      <w:r>
        <w:rPr>
          <w:color w:val="000000"/>
          <w:sz w:val="22"/>
          <w:szCs w:val="22"/>
          <w:lang w:val="pt-BR"/>
        </w:rPr>
        <w:t>moglo</w:t>
      </w:r>
      <w:r>
        <w:rPr>
          <w:color w:val="000000"/>
          <w:sz w:val="22"/>
          <w:szCs w:val="22"/>
        </w:rPr>
        <w:t xml:space="preserve"> </w:t>
      </w:r>
      <w:r>
        <w:rPr>
          <w:color w:val="000000"/>
          <w:sz w:val="22"/>
          <w:szCs w:val="22"/>
          <w:lang w:val="pt-BR"/>
        </w:rPr>
        <w:t>do</w:t>
      </w:r>
      <w:r>
        <w:rPr>
          <w:color w:val="000000"/>
          <w:sz w:val="22"/>
          <w:szCs w:val="22"/>
        </w:rPr>
        <w:t>ć</w:t>
      </w:r>
      <w:r>
        <w:rPr>
          <w:color w:val="000000"/>
          <w:sz w:val="22"/>
          <w:szCs w:val="22"/>
          <w:lang w:val="pt-BR"/>
        </w:rPr>
        <w:t>i</w:t>
      </w:r>
      <w:r>
        <w:rPr>
          <w:color w:val="000000"/>
          <w:sz w:val="22"/>
          <w:szCs w:val="22"/>
        </w:rPr>
        <w:t xml:space="preserve"> </w:t>
      </w:r>
      <w:r>
        <w:rPr>
          <w:color w:val="000000"/>
          <w:sz w:val="22"/>
          <w:szCs w:val="22"/>
          <w:lang w:val="pt-BR"/>
        </w:rPr>
        <w:t>do</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w:t>
      </w:r>
      <w:r>
        <w:rPr>
          <w:color w:val="000000"/>
          <w:sz w:val="22"/>
          <w:szCs w:val="22"/>
        </w:rPr>
        <w:br/>
        <w:t xml:space="preserve">-  </w:t>
      </w:r>
      <w:r>
        <w:rPr>
          <w:color w:val="000000"/>
          <w:sz w:val="22"/>
          <w:szCs w:val="22"/>
          <w:lang w:val="pt-BR"/>
        </w:rPr>
        <w:t>izbor</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odr</w:t>
      </w:r>
      <w:r>
        <w:rPr>
          <w:color w:val="000000"/>
          <w:sz w:val="22"/>
          <w:szCs w:val="22"/>
        </w:rPr>
        <w:t>ž</w:t>
      </w:r>
      <w:r>
        <w:rPr>
          <w:color w:val="000000"/>
          <w:sz w:val="22"/>
          <w:szCs w:val="22"/>
          <w:lang w:val="pt-BR"/>
        </w:rPr>
        <w:t>avanje</w:t>
      </w:r>
      <w:r>
        <w:rPr>
          <w:color w:val="000000"/>
          <w:sz w:val="22"/>
          <w:szCs w:val="22"/>
        </w:rPr>
        <w:t xml:space="preserve"> </w:t>
      </w:r>
      <w:r>
        <w:rPr>
          <w:color w:val="000000"/>
          <w:sz w:val="22"/>
          <w:szCs w:val="22"/>
          <w:lang w:val="pt-BR"/>
        </w:rPr>
        <w:t>tehnolo</w:t>
      </w:r>
      <w:r>
        <w:rPr>
          <w:color w:val="000000"/>
          <w:sz w:val="22"/>
          <w:szCs w:val="22"/>
        </w:rPr>
        <w:t>š</w:t>
      </w:r>
      <w:r>
        <w:rPr>
          <w:color w:val="000000"/>
          <w:sz w:val="22"/>
          <w:szCs w:val="22"/>
          <w:lang w:val="pt-BR"/>
        </w:rPr>
        <w:t>kih</w:t>
      </w:r>
      <w:r>
        <w:rPr>
          <w:color w:val="000000"/>
          <w:sz w:val="22"/>
          <w:szCs w:val="22"/>
        </w:rPr>
        <w:t xml:space="preserve"> </w:t>
      </w:r>
      <w:r>
        <w:rPr>
          <w:color w:val="000000"/>
          <w:sz w:val="22"/>
          <w:szCs w:val="22"/>
          <w:lang w:val="pt-BR"/>
        </w:rPr>
        <w:t>procesa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ure</w:t>
      </w:r>
      <w:r>
        <w:rPr>
          <w:color w:val="000000"/>
          <w:sz w:val="22"/>
          <w:szCs w:val="22"/>
        </w:rPr>
        <w:t>đ</w:t>
      </w:r>
      <w:r>
        <w:rPr>
          <w:color w:val="000000"/>
          <w:sz w:val="22"/>
          <w:szCs w:val="22"/>
          <w:lang w:val="pt-BR"/>
        </w:rPr>
        <w:t>aja</w:t>
      </w:r>
      <w:r>
        <w:rPr>
          <w:color w:val="000000"/>
          <w:sz w:val="22"/>
          <w:szCs w:val="22"/>
        </w:rPr>
        <w:t xml:space="preserve"> </w:t>
      </w:r>
      <w:r>
        <w:rPr>
          <w:color w:val="000000"/>
          <w:sz w:val="22"/>
          <w:szCs w:val="22"/>
          <w:lang w:val="pt-BR"/>
        </w:rPr>
        <w:t>kojima</w:t>
      </w:r>
      <w:r>
        <w:rPr>
          <w:color w:val="000000"/>
          <w:sz w:val="22"/>
          <w:szCs w:val="22"/>
        </w:rPr>
        <w:t xml:space="preserve"> </w:t>
      </w:r>
      <w:r>
        <w:rPr>
          <w:color w:val="000000"/>
          <w:sz w:val="22"/>
          <w:szCs w:val="22"/>
          <w:lang w:val="pt-BR"/>
        </w:rPr>
        <w:t>se</w:t>
      </w:r>
      <w:r>
        <w:rPr>
          <w:color w:val="000000"/>
          <w:sz w:val="22"/>
          <w:szCs w:val="22"/>
        </w:rPr>
        <w:t xml:space="preserve"> </w:t>
      </w:r>
      <w:r>
        <w:rPr>
          <w:color w:val="000000"/>
          <w:sz w:val="22"/>
          <w:szCs w:val="22"/>
          <w:lang w:val="pt-BR"/>
        </w:rPr>
        <w:t>osigurava</w:t>
      </w:r>
      <w:r>
        <w:rPr>
          <w:color w:val="000000"/>
          <w:sz w:val="22"/>
          <w:szCs w:val="22"/>
        </w:rPr>
        <w:t xml:space="preserve"> </w:t>
      </w:r>
      <w:r>
        <w:rPr>
          <w:color w:val="000000"/>
          <w:sz w:val="22"/>
          <w:szCs w:val="22"/>
          <w:lang w:val="pt-BR"/>
        </w:rPr>
        <w:t>sigurnost</w:t>
      </w:r>
      <w:r>
        <w:rPr>
          <w:color w:val="000000"/>
          <w:sz w:val="22"/>
          <w:szCs w:val="22"/>
        </w:rPr>
        <w:t xml:space="preserve"> </w:t>
      </w:r>
      <w:r>
        <w:rPr>
          <w:color w:val="000000"/>
          <w:sz w:val="22"/>
          <w:szCs w:val="22"/>
          <w:lang w:val="pt-BR"/>
        </w:rPr>
        <w:t>protiv</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w:t>
      </w:r>
      <w:r>
        <w:rPr>
          <w:color w:val="000000"/>
          <w:sz w:val="22"/>
          <w:szCs w:val="22"/>
        </w:rPr>
        <w:br/>
        <w:t xml:space="preserve">-  </w:t>
      </w:r>
      <w:r>
        <w:rPr>
          <w:color w:val="000000"/>
          <w:sz w:val="22"/>
          <w:szCs w:val="22"/>
          <w:lang w:val="pt-BR"/>
        </w:rPr>
        <w:t>postavljanje</w:t>
      </w:r>
      <w:r>
        <w:rPr>
          <w:color w:val="000000"/>
          <w:sz w:val="22"/>
          <w:szCs w:val="22"/>
        </w:rPr>
        <w:t xml:space="preserve"> </w:t>
      </w:r>
      <w:r>
        <w:rPr>
          <w:color w:val="000000"/>
          <w:sz w:val="22"/>
          <w:szCs w:val="22"/>
          <w:lang w:val="pt-BR"/>
        </w:rPr>
        <w:t>ure</w:t>
      </w:r>
      <w:r>
        <w:rPr>
          <w:color w:val="000000"/>
          <w:sz w:val="22"/>
          <w:szCs w:val="22"/>
        </w:rPr>
        <w:t>đ</w:t>
      </w:r>
      <w:r>
        <w:rPr>
          <w:color w:val="000000"/>
          <w:sz w:val="22"/>
          <w:szCs w:val="22"/>
          <w:lang w:val="pt-BR"/>
        </w:rPr>
        <w:t>aja</w:t>
      </w:r>
      <w:r>
        <w:rPr>
          <w:color w:val="000000"/>
          <w:sz w:val="22"/>
          <w:szCs w:val="22"/>
        </w:rPr>
        <w:t xml:space="preserve"> </w:t>
      </w:r>
      <w:r>
        <w:rPr>
          <w:color w:val="000000"/>
          <w:sz w:val="22"/>
          <w:szCs w:val="22"/>
          <w:lang w:val="pt-BR"/>
        </w:rPr>
        <w:t>za</w:t>
      </w:r>
      <w:r>
        <w:rPr>
          <w:color w:val="000000"/>
          <w:sz w:val="22"/>
          <w:szCs w:val="22"/>
        </w:rPr>
        <w:t xml:space="preserve"> </w:t>
      </w:r>
      <w:r>
        <w:rPr>
          <w:color w:val="000000"/>
          <w:sz w:val="22"/>
          <w:szCs w:val="22"/>
          <w:lang w:val="pt-BR"/>
        </w:rPr>
        <w:t>javljanje</w:t>
      </w:r>
      <w:r>
        <w:rPr>
          <w:color w:val="000000"/>
          <w:sz w:val="22"/>
          <w:szCs w:val="22"/>
        </w:rPr>
        <w:t xml:space="preserve">, </w:t>
      </w:r>
      <w:r>
        <w:rPr>
          <w:color w:val="000000"/>
          <w:sz w:val="22"/>
          <w:szCs w:val="22"/>
          <w:lang w:val="pt-BR"/>
        </w:rPr>
        <w:t>ga</w:t>
      </w:r>
      <w:r>
        <w:rPr>
          <w:color w:val="000000"/>
          <w:sz w:val="22"/>
          <w:szCs w:val="22"/>
        </w:rPr>
        <w:t>š</w:t>
      </w:r>
      <w:r>
        <w:rPr>
          <w:color w:val="000000"/>
          <w:sz w:val="22"/>
          <w:szCs w:val="22"/>
          <w:lang w:val="pt-BR"/>
        </w:rPr>
        <w:t>enje</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spre</w:t>
      </w:r>
      <w:r>
        <w:rPr>
          <w:color w:val="000000"/>
          <w:sz w:val="22"/>
          <w:szCs w:val="22"/>
        </w:rPr>
        <w:t>č</w:t>
      </w:r>
      <w:r>
        <w:rPr>
          <w:color w:val="000000"/>
          <w:sz w:val="22"/>
          <w:szCs w:val="22"/>
          <w:lang w:val="pt-BR"/>
        </w:rPr>
        <w:t>avanje</w:t>
      </w:r>
      <w:r>
        <w:rPr>
          <w:color w:val="000000"/>
          <w:sz w:val="22"/>
          <w:szCs w:val="22"/>
        </w:rPr>
        <w:t xml:space="preserve"> š</w:t>
      </w:r>
      <w:r>
        <w:rPr>
          <w:color w:val="000000"/>
          <w:sz w:val="22"/>
          <w:szCs w:val="22"/>
          <w:lang w:val="pt-BR"/>
        </w:rPr>
        <w:t>irenja</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 xml:space="preserve">, </w:t>
      </w:r>
      <w:r>
        <w:rPr>
          <w:color w:val="000000"/>
          <w:sz w:val="22"/>
          <w:szCs w:val="22"/>
          <w:lang w:val="pt-BR"/>
        </w:rPr>
        <w:t>ure</w:t>
      </w:r>
      <w:r>
        <w:rPr>
          <w:color w:val="000000"/>
          <w:sz w:val="22"/>
          <w:szCs w:val="22"/>
        </w:rPr>
        <w:t>đ</w:t>
      </w:r>
      <w:r>
        <w:rPr>
          <w:color w:val="000000"/>
          <w:sz w:val="22"/>
          <w:szCs w:val="22"/>
          <w:lang w:val="pt-BR"/>
        </w:rPr>
        <w:t>aja</w:t>
      </w:r>
      <w:r>
        <w:rPr>
          <w:color w:val="000000"/>
          <w:sz w:val="22"/>
          <w:szCs w:val="22"/>
        </w:rPr>
        <w:t xml:space="preserve"> </w:t>
      </w:r>
      <w:r>
        <w:rPr>
          <w:color w:val="000000"/>
          <w:sz w:val="22"/>
          <w:szCs w:val="22"/>
          <w:lang w:val="pt-BR"/>
        </w:rPr>
        <w:t>za</w:t>
      </w:r>
      <w:r>
        <w:rPr>
          <w:color w:val="000000"/>
          <w:sz w:val="22"/>
          <w:szCs w:val="22"/>
        </w:rPr>
        <w:t xml:space="preserve"> </w:t>
      </w:r>
      <w:r>
        <w:rPr>
          <w:color w:val="000000"/>
          <w:sz w:val="22"/>
          <w:szCs w:val="22"/>
          <w:lang w:val="pt-BR"/>
        </w:rPr>
        <w:t>mjerenje</w:t>
      </w:r>
      <w:r>
        <w:rPr>
          <w:color w:val="000000"/>
          <w:sz w:val="22"/>
          <w:szCs w:val="22"/>
        </w:rPr>
        <w:t xml:space="preserve"> </w:t>
      </w:r>
    </w:p>
    <w:p w:rsidR="00242584" w:rsidRDefault="00242584">
      <w:pPr>
        <w:rPr>
          <w:color w:val="000000"/>
          <w:sz w:val="22"/>
          <w:szCs w:val="22"/>
        </w:rPr>
      </w:pPr>
      <w:r>
        <w:rPr>
          <w:color w:val="000000"/>
          <w:sz w:val="22"/>
          <w:szCs w:val="22"/>
        </w:rPr>
        <w:t xml:space="preserve">   </w:t>
      </w:r>
      <w:r>
        <w:rPr>
          <w:color w:val="000000"/>
          <w:sz w:val="22"/>
          <w:szCs w:val="22"/>
          <w:lang w:val="pt-BR"/>
        </w:rPr>
        <w:t>koncentracije</w:t>
      </w:r>
      <w:r>
        <w:rPr>
          <w:color w:val="000000"/>
          <w:sz w:val="22"/>
          <w:szCs w:val="22"/>
        </w:rPr>
        <w:t xml:space="preserve"> </w:t>
      </w:r>
      <w:r>
        <w:rPr>
          <w:color w:val="000000"/>
          <w:sz w:val="22"/>
          <w:szCs w:val="22"/>
          <w:lang w:val="pt-BR"/>
        </w:rPr>
        <w:t>zapaljivih</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eksplozivnih</w:t>
      </w:r>
      <w:r>
        <w:rPr>
          <w:color w:val="000000"/>
          <w:sz w:val="22"/>
          <w:szCs w:val="22"/>
        </w:rPr>
        <w:t xml:space="preserve"> </w:t>
      </w:r>
      <w:r>
        <w:rPr>
          <w:color w:val="000000"/>
          <w:sz w:val="22"/>
          <w:szCs w:val="22"/>
          <w:lang w:val="pt-BR"/>
        </w:rPr>
        <w:t>gasova</w:t>
      </w:r>
      <w:r>
        <w:rPr>
          <w:color w:val="000000"/>
          <w:sz w:val="22"/>
          <w:szCs w:val="22"/>
        </w:rPr>
        <w:t xml:space="preserve">, </w:t>
      </w:r>
      <w:r>
        <w:rPr>
          <w:color w:val="000000"/>
          <w:sz w:val="22"/>
          <w:szCs w:val="22"/>
          <w:lang w:val="pt-BR"/>
        </w:rPr>
        <w:t>para</w:t>
      </w:r>
      <w:r>
        <w:rPr>
          <w:color w:val="000000"/>
          <w:sz w:val="22"/>
          <w:szCs w:val="22"/>
        </w:rPr>
        <w:t xml:space="preserve"> </w:t>
      </w:r>
      <w:r>
        <w:rPr>
          <w:color w:val="000000"/>
          <w:sz w:val="22"/>
          <w:szCs w:val="22"/>
          <w:lang w:val="pt-BR"/>
        </w:rPr>
        <w:t>ili</w:t>
      </w:r>
      <w:r>
        <w:rPr>
          <w:color w:val="000000"/>
          <w:sz w:val="22"/>
          <w:szCs w:val="22"/>
        </w:rPr>
        <w:t xml:space="preserve"> </w:t>
      </w:r>
      <w:r>
        <w:rPr>
          <w:color w:val="000000"/>
          <w:sz w:val="22"/>
          <w:szCs w:val="22"/>
          <w:lang w:val="pt-BR"/>
        </w:rPr>
        <w:t>pra</w:t>
      </w:r>
      <w:r>
        <w:rPr>
          <w:color w:val="000000"/>
          <w:sz w:val="22"/>
          <w:szCs w:val="22"/>
        </w:rPr>
        <w:t>š</w:t>
      </w:r>
      <w:r>
        <w:rPr>
          <w:color w:val="000000"/>
          <w:sz w:val="22"/>
          <w:szCs w:val="22"/>
          <w:lang w:val="pt-BR"/>
        </w:rPr>
        <w:t>ine</w:t>
      </w:r>
      <w:r>
        <w:rPr>
          <w:color w:val="000000"/>
          <w:sz w:val="22"/>
          <w:szCs w:val="22"/>
        </w:rPr>
        <w:t xml:space="preserve"> </w:t>
      </w:r>
      <w:r>
        <w:rPr>
          <w:color w:val="000000"/>
          <w:sz w:val="22"/>
          <w:szCs w:val="22"/>
          <w:lang w:val="pt-BR"/>
        </w:rPr>
        <w:t>u</w:t>
      </w:r>
      <w:r>
        <w:rPr>
          <w:color w:val="000000"/>
          <w:sz w:val="22"/>
          <w:szCs w:val="22"/>
        </w:rPr>
        <w:t xml:space="preserve"> </w:t>
      </w:r>
      <w:r>
        <w:rPr>
          <w:color w:val="000000"/>
          <w:sz w:val="22"/>
          <w:szCs w:val="22"/>
          <w:lang w:val="pt-BR"/>
        </w:rPr>
        <w:t>vazduhu</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drugih</w:t>
      </w:r>
      <w:r>
        <w:rPr>
          <w:color w:val="000000"/>
          <w:sz w:val="22"/>
          <w:szCs w:val="22"/>
        </w:rPr>
        <w:t xml:space="preserve"> </w:t>
      </w:r>
      <w:r>
        <w:rPr>
          <w:color w:val="000000"/>
          <w:sz w:val="22"/>
          <w:szCs w:val="22"/>
          <w:lang w:val="pt-BR"/>
        </w:rPr>
        <w:t>ure</w:t>
      </w:r>
      <w:r>
        <w:rPr>
          <w:color w:val="000000"/>
          <w:sz w:val="22"/>
          <w:szCs w:val="22"/>
        </w:rPr>
        <w:t>đ</w:t>
      </w:r>
      <w:r>
        <w:rPr>
          <w:color w:val="000000"/>
          <w:sz w:val="22"/>
          <w:szCs w:val="22"/>
          <w:lang w:val="pt-BR"/>
        </w:rPr>
        <w:t>aja</w:t>
      </w:r>
      <w:r>
        <w:rPr>
          <w:color w:val="000000"/>
          <w:sz w:val="22"/>
          <w:szCs w:val="22"/>
        </w:rPr>
        <w:t xml:space="preserve"> </w:t>
      </w:r>
      <w:r>
        <w:rPr>
          <w:color w:val="000000"/>
          <w:sz w:val="22"/>
          <w:szCs w:val="22"/>
          <w:lang w:val="pt-BR"/>
        </w:rPr>
        <w:t>za</w:t>
      </w:r>
      <w:r>
        <w:rPr>
          <w:color w:val="000000"/>
          <w:sz w:val="22"/>
          <w:szCs w:val="22"/>
        </w:rPr>
        <w:t xml:space="preserve"> </w:t>
      </w:r>
    </w:p>
    <w:p w:rsidR="00242584" w:rsidRDefault="00242584">
      <w:pPr>
        <w:rPr>
          <w:color w:val="000000"/>
          <w:sz w:val="22"/>
          <w:szCs w:val="22"/>
        </w:rPr>
      </w:pPr>
      <w:r>
        <w:rPr>
          <w:color w:val="000000"/>
          <w:sz w:val="22"/>
          <w:szCs w:val="22"/>
        </w:rPr>
        <w:t xml:space="preserve">   </w:t>
      </w:r>
      <w:r>
        <w:rPr>
          <w:color w:val="000000"/>
          <w:sz w:val="22"/>
          <w:szCs w:val="22"/>
          <w:lang w:val="pt-BR"/>
        </w:rPr>
        <w:t>kontrolu</w:t>
      </w:r>
      <w:r>
        <w:rPr>
          <w:color w:val="000000"/>
          <w:sz w:val="22"/>
          <w:szCs w:val="22"/>
        </w:rPr>
        <w:t xml:space="preserve"> </w:t>
      </w:r>
      <w:r>
        <w:rPr>
          <w:color w:val="000000"/>
          <w:sz w:val="22"/>
          <w:szCs w:val="22"/>
          <w:lang w:val="pt-BR"/>
        </w:rPr>
        <w:t>sigurnog</w:t>
      </w:r>
      <w:r>
        <w:rPr>
          <w:color w:val="000000"/>
          <w:sz w:val="22"/>
          <w:szCs w:val="22"/>
        </w:rPr>
        <w:t xml:space="preserve"> </w:t>
      </w:r>
      <w:r>
        <w:rPr>
          <w:color w:val="000000"/>
          <w:sz w:val="22"/>
          <w:szCs w:val="22"/>
          <w:lang w:val="pt-BR"/>
        </w:rPr>
        <w:t>odvijanja</w:t>
      </w:r>
      <w:r>
        <w:rPr>
          <w:color w:val="000000"/>
          <w:sz w:val="22"/>
          <w:szCs w:val="22"/>
        </w:rPr>
        <w:t xml:space="preserve"> </w:t>
      </w:r>
      <w:r>
        <w:rPr>
          <w:color w:val="000000"/>
          <w:sz w:val="22"/>
          <w:szCs w:val="22"/>
          <w:lang w:val="pt-BR"/>
        </w:rPr>
        <w:t>tehnolo</w:t>
      </w:r>
      <w:r>
        <w:rPr>
          <w:color w:val="000000"/>
          <w:sz w:val="22"/>
          <w:szCs w:val="22"/>
        </w:rPr>
        <w:t>š</w:t>
      </w:r>
      <w:r>
        <w:rPr>
          <w:color w:val="000000"/>
          <w:sz w:val="22"/>
          <w:szCs w:val="22"/>
          <w:lang w:val="pt-BR"/>
        </w:rPr>
        <w:t>kog</w:t>
      </w:r>
      <w:r>
        <w:rPr>
          <w:color w:val="000000"/>
          <w:sz w:val="22"/>
          <w:szCs w:val="22"/>
        </w:rPr>
        <w:t xml:space="preserve"> </w:t>
      </w:r>
      <w:r>
        <w:rPr>
          <w:color w:val="000000"/>
          <w:sz w:val="22"/>
          <w:szCs w:val="22"/>
          <w:lang w:val="pt-BR"/>
        </w:rPr>
        <w:t>procesa</w:t>
      </w:r>
      <w:r>
        <w:rPr>
          <w:color w:val="000000"/>
          <w:sz w:val="22"/>
          <w:szCs w:val="22"/>
        </w:rPr>
        <w:t>;</w:t>
      </w:r>
      <w:r>
        <w:rPr>
          <w:color w:val="000000"/>
          <w:sz w:val="22"/>
          <w:szCs w:val="22"/>
        </w:rPr>
        <w:br/>
        <w:t xml:space="preserve">-  </w:t>
      </w:r>
      <w:r>
        <w:rPr>
          <w:color w:val="000000"/>
          <w:sz w:val="22"/>
          <w:szCs w:val="22"/>
          <w:lang w:val="pt-BR"/>
        </w:rPr>
        <w:t>odr</w:t>
      </w:r>
      <w:r>
        <w:rPr>
          <w:color w:val="000000"/>
          <w:sz w:val="22"/>
          <w:szCs w:val="22"/>
        </w:rPr>
        <w:t>ž</w:t>
      </w:r>
      <w:r>
        <w:rPr>
          <w:color w:val="000000"/>
          <w:sz w:val="22"/>
          <w:szCs w:val="22"/>
          <w:lang w:val="pt-BR"/>
        </w:rPr>
        <w:t>avanje</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kontrola</w:t>
      </w:r>
      <w:r>
        <w:rPr>
          <w:color w:val="000000"/>
          <w:sz w:val="22"/>
          <w:szCs w:val="22"/>
        </w:rPr>
        <w:t xml:space="preserve"> </w:t>
      </w:r>
      <w:r>
        <w:rPr>
          <w:color w:val="000000"/>
          <w:sz w:val="22"/>
          <w:szCs w:val="22"/>
          <w:lang w:val="pt-BR"/>
        </w:rPr>
        <w:t>ispravnosti</w:t>
      </w:r>
      <w:r>
        <w:rPr>
          <w:color w:val="000000"/>
          <w:sz w:val="22"/>
          <w:szCs w:val="22"/>
        </w:rPr>
        <w:t xml:space="preserve"> </w:t>
      </w:r>
      <w:r>
        <w:rPr>
          <w:color w:val="000000"/>
          <w:sz w:val="22"/>
          <w:szCs w:val="22"/>
          <w:lang w:val="pt-BR"/>
        </w:rPr>
        <w:t>ure</w:t>
      </w:r>
      <w:r>
        <w:rPr>
          <w:color w:val="000000"/>
          <w:sz w:val="22"/>
          <w:szCs w:val="22"/>
        </w:rPr>
        <w:t>đ</w:t>
      </w:r>
      <w:r>
        <w:rPr>
          <w:color w:val="000000"/>
          <w:sz w:val="22"/>
          <w:szCs w:val="22"/>
          <w:lang w:val="pt-BR"/>
        </w:rPr>
        <w:t>aja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instalacija</w:t>
      </w:r>
      <w:r>
        <w:rPr>
          <w:color w:val="000000"/>
          <w:sz w:val="22"/>
          <w:szCs w:val="22"/>
        </w:rPr>
        <w:t xml:space="preserve"> č</w:t>
      </w:r>
      <w:r>
        <w:rPr>
          <w:color w:val="000000"/>
          <w:sz w:val="22"/>
          <w:szCs w:val="22"/>
          <w:lang w:val="pt-BR"/>
        </w:rPr>
        <w:t>ija</w:t>
      </w:r>
      <w:r>
        <w:rPr>
          <w:color w:val="000000"/>
          <w:sz w:val="22"/>
          <w:szCs w:val="22"/>
        </w:rPr>
        <w:t xml:space="preserve"> </w:t>
      </w:r>
      <w:r>
        <w:rPr>
          <w:color w:val="000000"/>
          <w:sz w:val="22"/>
          <w:szCs w:val="22"/>
          <w:lang w:val="pt-BR"/>
        </w:rPr>
        <w:t>neispravnost</w:t>
      </w:r>
      <w:r>
        <w:rPr>
          <w:color w:val="000000"/>
          <w:sz w:val="22"/>
          <w:szCs w:val="22"/>
        </w:rPr>
        <w:t xml:space="preserve"> </w:t>
      </w:r>
      <w:r>
        <w:rPr>
          <w:color w:val="000000"/>
          <w:sz w:val="22"/>
          <w:szCs w:val="22"/>
          <w:lang w:val="pt-BR"/>
        </w:rPr>
        <w:t>mo</w:t>
      </w:r>
      <w:r>
        <w:rPr>
          <w:color w:val="000000"/>
          <w:sz w:val="22"/>
          <w:szCs w:val="22"/>
        </w:rPr>
        <w:t>ž</w:t>
      </w:r>
      <w:r>
        <w:rPr>
          <w:color w:val="000000"/>
          <w:sz w:val="22"/>
          <w:szCs w:val="22"/>
          <w:lang w:val="pt-BR"/>
        </w:rPr>
        <w:t>e</w:t>
      </w:r>
      <w:r>
        <w:rPr>
          <w:color w:val="000000"/>
          <w:sz w:val="22"/>
          <w:szCs w:val="22"/>
        </w:rPr>
        <w:t xml:space="preserve"> </w:t>
      </w:r>
      <w:r>
        <w:rPr>
          <w:color w:val="000000"/>
          <w:sz w:val="22"/>
          <w:szCs w:val="22"/>
          <w:lang w:val="pt-BR"/>
        </w:rPr>
        <w:t>uticati</w:t>
      </w:r>
      <w:r>
        <w:rPr>
          <w:color w:val="000000"/>
          <w:sz w:val="22"/>
          <w:szCs w:val="22"/>
        </w:rPr>
        <w:t xml:space="preserve"> </w:t>
      </w:r>
      <w:r>
        <w:rPr>
          <w:color w:val="000000"/>
          <w:sz w:val="22"/>
          <w:szCs w:val="22"/>
          <w:lang w:val="pt-BR"/>
        </w:rPr>
        <w:t>na</w:t>
      </w:r>
      <w:r>
        <w:rPr>
          <w:color w:val="000000"/>
          <w:sz w:val="22"/>
          <w:szCs w:val="22"/>
        </w:rPr>
        <w:t xml:space="preserve"> </w:t>
      </w:r>
      <w:r>
        <w:rPr>
          <w:color w:val="000000"/>
          <w:sz w:val="22"/>
          <w:szCs w:val="22"/>
          <w:lang w:val="pt-BR"/>
        </w:rPr>
        <w:t>nastanak</w:t>
      </w:r>
      <w:r>
        <w:rPr>
          <w:color w:val="000000"/>
          <w:sz w:val="22"/>
          <w:szCs w:val="22"/>
        </w:rPr>
        <w:t xml:space="preserve"> </w:t>
      </w:r>
      <w:r>
        <w:rPr>
          <w:color w:val="000000"/>
          <w:sz w:val="22"/>
          <w:szCs w:val="22"/>
          <w:lang w:val="pt-BR"/>
        </w:rPr>
        <w:t>i</w:t>
      </w:r>
      <w:r>
        <w:rPr>
          <w:color w:val="000000"/>
          <w:sz w:val="22"/>
          <w:szCs w:val="22"/>
        </w:rPr>
        <w:t xml:space="preserve">  š</w:t>
      </w:r>
      <w:r>
        <w:rPr>
          <w:color w:val="000000"/>
          <w:sz w:val="22"/>
          <w:szCs w:val="22"/>
          <w:lang w:val="pt-BR"/>
        </w:rPr>
        <w:t>irenje</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w:t>
      </w:r>
      <w:r>
        <w:rPr>
          <w:color w:val="000000"/>
          <w:sz w:val="22"/>
          <w:szCs w:val="22"/>
        </w:rPr>
        <w:br/>
        <w:t xml:space="preserve">-  </w:t>
      </w:r>
      <w:r>
        <w:rPr>
          <w:color w:val="000000"/>
          <w:sz w:val="22"/>
          <w:szCs w:val="22"/>
          <w:lang w:val="pt-BR"/>
        </w:rPr>
        <w:t>obuka</w:t>
      </w:r>
      <w:r>
        <w:rPr>
          <w:color w:val="000000"/>
          <w:sz w:val="22"/>
          <w:szCs w:val="22"/>
        </w:rPr>
        <w:t xml:space="preserve"> </w:t>
      </w:r>
      <w:r>
        <w:rPr>
          <w:color w:val="000000"/>
          <w:sz w:val="22"/>
          <w:szCs w:val="22"/>
          <w:lang w:val="pt-BR"/>
        </w:rPr>
        <w:t>svih</w:t>
      </w:r>
      <w:r>
        <w:rPr>
          <w:color w:val="000000"/>
          <w:sz w:val="22"/>
          <w:szCs w:val="22"/>
        </w:rPr>
        <w:t xml:space="preserve"> </w:t>
      </w:r>
      <w:r>
        <w:rPr>
          <w:color w:val="000000"/>
          <w:sz w:val="22"/>
          <w:szCs w:val="22"/>
          <w:lang w:val="pt-BR"/>
        </w:rPr>
        <w:t>zaposlenih</w:t>
      </w:r>
      <w:r>
        <w:rPr>
          <w:color w:val="000000"/>
          <w:sz w:val="22"/>
          <w:szCs w:val="22"/>
        </w:rPr>
        <w:t xml:space="preserve"> </w:t>
      </w:r>
      <w:r>
        <w:rPr>
          <w:color w:val="000000"/>
          <w:sz w:val="22"/>
          <w:szCs w:val="22"/>
          <w:lang w:val="pt-BR"/>
        </w:rPr>
        <w:t>lica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gra</w:t>
      </w:r>
      <w:r>
        <w:rPr>
          <w:color w:val="000000"/>
          <w:sz w:val="22"/>
          <w:szCs w:val="22"/>
        </w:rPr>
        <w:t>đ</w:t>
      </w:r>
      <w:r>
        <w:rPr>
          <w:color w:val="000000"/>
          <w:sz w:val="22"/>
          <w:szCs w:val="22"/>
          <w:lang w:val="pt-BR"/>
        </w:rPr>
        <w:t>ana</w:t>
      </w:r>
      <w:r>
        <w:rPr>
          <w:color w:val="000000"/>
          <w:sz w:val="22"/>
          <w:szCs w:val="22"/>
        </w:rPr>
        <w:t xml:space="preserve"> </w:t>
      </w:r>
      <w:r>
        <w:rPr>
          <w:color w:val="000000"/>
          <w:sz w:val="22"/>
          <w:szCs w:val="22"/>
          <w:lang w:val="pt-BR"/>
        </w:rPr>
        <w:t>u</w:t>
      </w:r>
      <w:r>
        <w:rPr>
          <w:color w:val="000000"/>
          <w:sz w:val="22"/>
          <w:szCs w:val="22"/>
        </w:rPr>
        <w:t xml:space="preserve"> </w:t>
      </w:r>
      <w:r>
        <w:rPr>
          <w:color w:val="000000"/>
          <w:sz w:val="22"/>
          <w:szCs w:val="22"/>
          <w:lang w:val="pt-BR"/>
        </w:rPr>
        <w:t>prakti</w:t>
      </w:r>
      <w:r>
        <w:rPr>
          <w:color w:val="000000"/>
          <w:sz w:val="22"/>
          <w:szCs w:val="22"/>
        </w:rPr>
        <w:t>č</w:t>
      </w:r>
      <w:r>
        <w:rPr>
          <w:color w:val="000000"/>
          <w:sz w:val="22"/>
          <w:szCs w:val="22"/>
          <w:lang w:val="pt-BR"/>
        </w:rPr>
        <w:t>noj</w:t>
      </w:r>
      <w:r>
        <w:rPr>
          <w:color w:val="000000"/>
          <w:sz w:val="22"/>
          <w:szCs w:val="22"/>
        </w:rPr>
        <w:t xml:space="preserve"> </w:t>
      </w:r>
      <w:r>
        <w:rPr>
          <w:color w:val="000000"/>
          <w:sz w:val="22"/>
          <w:szCs w:val="22"/>
          <w:lang w:val="pt-BR"/>
        </w:rPr>
        <w:t>upotrebi</w:t>
      </w:r>
      <w:r>
        <w:rPr>
          <w:color w:val="000000"/>
          <w:sz w:val="22"/>
          <w:szCs w:val="22"/>
        </w:rPr>
        <w:t xml:space="preserve"> </w:t>
      </w:r>
      <w:r>
        <w:rPr>
          <w:color w:val="000000"/>
          <w:sz w:val="22"/>
          <w:szCs w:val="22"/>
          <w:lang w:val="pt-BR"/>
        </w:rPr>
        <w:t>aparata</w:t>
      </w:r>
      <w:r>
        <w:rPr>
          <w:color w:val="000000"/>
          <w:sz w:val="22"/>
          <w:szCs w:val="22"/>
        </w:rPr>
        <w:t xml:space="preserve"> </w:t>
      </w:r>
      <w:r>
        <w:rPr>
          <w:color w:val="000000"/>
          <w:sz w:val="22"/>
          <w:szCs w:val="22"/>
          <w:lang w:val="pt-BR"/>
        </w:rPr>
        <w:t>za</w:t>
      </w:r>
      <w:r>
        <w:rPr>
          <w:color w:val="000000"/>
          <w:sz w:val="22"/>
          <w:szCs w:val="22"/>
        </w:rPr>
        <w:t xml:space="preserve"> </w:t>
      </w:r>
      <w:r>
        <w:rPr>
          <w:color w:val="000000"/>
          <w:sz w:val="22"/>
          <w:szCs w:val="22"/>
          <w:lang w:val="pt-BR"/>
        </w:rPr>
        <w:t>ga</w:t>
      </w:r>
      <w:r>
        <w:rPr>
          <w:color w:val="000000"/>
          <w:sz w:val="22"/>
          <w:szCs w:val="22"/>
        </w:rPr>
        <w:t>š</w:t>
      </w:r>
      <w:r>
        <w:rPr>
          <w:color w:val="000000"/>
          <w:sz w:val="22"/>
          <w:szCs w:val="22"/>
          <w:lang w:val="pt-BR"/>
        </w:rPr>
        <w:t>enje</w:t>
      </w:r>
      <w:r>
        <w:rPr>
          <w:color w:val="000000"/>
          <w:sz w:val="22"/>
          <w:szCs w:val="22"/>
        </w:rPr>
        <w:t xml:space="preserve"> </w:t>
      </w:r>
      <w:r>
        <w:rPr>
          <w:color w:val="000000"/>
          <w:sz w:val="22"/>
          <w:szCs w:val="22"/>
          <w:lang w:val="pt-BR"/>
        </w:rPr>
        <w:t>po</w:t>
      </w:r>
      <w:r>
        <w:rPr>
          <w:color w:val="000000"/>
          <w:sz w:val="22"/>
          <w:szCs w:val="22"/>
        </w:rPr>
        <w:t>č</w:t>
      </w:r>
      <w:r>
        <w:rPr>
          <w:color w:val="000000"/>
          <w:sz w:val="22"/>
          <w:szCs w:val="22"/>
          <w:lang w:val="pt-BR"/>
        </w:rPr>
        <w:t>etnog</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w:t>
      </w:r>
    </w:p>
    <w:p w:rsidR="00242584" w:rsidRDefault="00242584">
      <w:pPr>
        <w:rPr>
          <w:color w:val="000000"/>
          <w:sz w:val="22"/>
          <w:szCs w:val="22"/>
        </w:rPr>
      </w:pPr>
      <w:r>
        <w:rPr>
          <w:color w:val="000000"/>
          <w:sz w:val="22"/>
          <w:szCs w:val="22"/>
        </w:rPr>
        <w:t xml:space="preserve">   </w:t>
      </w:r>
      <w:r>
        <w:rPr>
          <w:color w:val="000000"/>
          <w:sz w:val="22"/>
          <w:szCs w:val="22"/>
          <w:lang w:val="pt-BR"/>
        </w:rPr>
        <w:t>kao</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drugih</w:t>
      </w:r>
      <w:r>
        <w:rPr>
          <w:color w:val="000000"/>
          <w:sz w:val="22"/>
          <w:szCs w:val="22"/>
        </w:rPr>
        <w:t xml:space="preserve"> </w:t>
      </w:r>
      <w:r>
        <w:rPr>
          <w:color w:val="000000"/>
          <w:sz w:val="22"/>
          <w:szCs w:val="22"/>
          <w:lang w:val="pt-BR"/>
        </w:rPr>
        <w:t>priru</w:t>
      </w:r>
      <w:r>
        <w:rPr>
          <w:color w:val="000000"/>
          <w:sz w:val="22"/>
          <w:szCs w:val="22"/>
        </w:rPr>
        <w:t>č</w:t>
      </w:r>
      <w:r>
        <w:rPr>
          <w:color w:val="000000"/>
          <w:sz w:val="22"/>
          <w:szCs w:val="22"/>
          <w:lang w:val="pt-BR"/>
        </w:rPr>
        <w:t>nih</w:t>
      </w:r>
      <w:r>
        <w:rPr>
          <w:color w:val="000000"/>
          <w:sz w:val="22"/>
          <w:szCs w:val="22"/>
        </w:rPr>
        <w:t xml:space="preserve"> </w:t>
      </w:r>
      <w:r>
        <w:rPr>
          <w:color w:val="000000"/>
          <w:sz w:val="22"/>
          <w:szCs w:val="22"/>
          <w:lang w:val="pt-BR"/>
        </w:rPr>
        <w:t>sredstava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opreme</w:t>
      </w:r>
      <w:r>
        <w:rPr>
          <w:color w:val="000000"/>
          <w:sz w:val="22"/>
          <w:szCs w:val="22"/>
        </w:rPr>
        <w:t xml:space="preserve"> </w:t>
      </w:r>
      <w:r>
        <w:rPr>
          <w:color w:val="000000"/>
          <w:sz w:val="22"/>
          <w:szCs w:val="22"/>
          <w:lang w:val="pt-BR"/>
        </w:rPr>
        <w:t>za</w:t>
      </w:r>
      <w:r>
        <w:rPr>
          <w:color w:val="000000"/>
          <w:sz w:val="22"/>
          <w:szCs w:val="22"/>
        </w:rPr>
        <w:t xml:space="preserve"> </w:t>
      </w:r>
      <w:r>
        <w:rPr>
          <w:color w:val="000000"/>
          <w:sz w:val="22"/>
          <w:szCs w:val="22"/>
          <w:lang w:val="pt-BR"/>
        </w:rPr>
        <w:t>ga</w:t>
      </w:r>
      <w:r>
        <w:rPr>
          <w:color w:val="000000"/>
          <w:sz w:val="22"/>
          <w:szCs w:val="22"/>
        </w:rPr>
        <w:t>š</w:t>
      </w:r>
      <w:r>
        <w:rPr>
          <w:color w:val="000000"/>
          <w:sz w:val="22"/>
          <w:szCs w:val="22"/>
          <w:lang w:val="pt-BR"/>
        </w:rPr>
        <w:t>enje</w:t>
      </w:r>
      <w:r>
        <w:rPr>
          <w:color w:val="000000"/>
          <w:sz w:val="22"/>
          <w:szCs w:val="22"/>
        </w:rPr>
        <w:t xml:space="preserve"> </w:t>
      </w:r>
      <w:r>
        <w:rPr>
          <w:color w:val="000000"/>
          <w:sz w:val="22"/>
          <w:szCs w:val="22"/>
          <w:lang w:val="pt-BR"/>
        </w:rPr>
        <w:t>po</w:t>
      </w:r>
      <w:r>
        <w:rPr>
          <w:color w:val="000000"/>
          <w:sz w:val="22"/>
          <w:szCs w:val="22"/>
        </w:rPr>
        <w:t>ž</w:t>
      </w:r>
      <w:r>
        <w:rPr>
          <w:color w:val="000000"/>
          <w:sz w:val="22"/>
          <w:szCs w:val="22"/>
          <w:lang w:val="pt-BR"/>
        </w:rPr>
        <w:t>ara</w:t>
      </w:r>
      <w:r>
        <w:rPr>
          <w:color w:val="000000"/>
          <w:sz w:val="22"/>
          <w:szCs w:val="22"/>
        </w:rPr>
        <w:t>.</w:t>
      </w:r>
    </w:p>
    <w:p w:rsidR="00242584" w:rsidRDefault="00242584">
      <w:pPr>
        <w:rPr>
          <w:color w:val="000000"/>
          <w:sz w:val="22"/>
          <w:szCs w:val="22"/>
        </w:rPr>
      </w:pPr>
      <w:r>
        <w:rPr>
          <w:color w:val="000000"/>
          <w:sz w:val="22"/>
          <w:szCs w:val="22"/>
        </w:rPr>
        <w:br/>
      </w:r>
      <w:r>
        <w:rPr>
          <w:color w:val="000000"/>
          <w:sz w:val="22"/>
          <w:szCs w:val="22"/>
          <w:lang w:val="pt-BR"/>
        </w:rPr>
        <w:t>Op</w:t>
      </w:r>
      <w:r>
        <w:rPr>
          <w:color w:val="000000"/>
          <w:sz w:val="22"/>
          <w:szCs w:val="22"/>
        </w:rPr>
        <w:t>ć</w:t>
      </w:r>
      <w:r>
        <w:rPr>
          <w:color w:val="000000"/>
          <w:sz w:val="22"/>
          <w:szCs w:val="22"/>
          <w:lang w:val="pt-BR"/>
        </w:rPr>
        <w:t>e</w:t>
      </w:r>
      <w:r>
        <w:rPr>
          <w:color w:val="000000"/>
          <w:sz w:val="22"/>
          <w:szCs w:val="22"/>
        </w:rPr>
        <w:t xml:space="preserve"> </w:t>
      </w:r>
      <w:r>
        <w:rPr>
          <w:color w:val="000000"/>
          <w:sz w:val="22"/>
          <w:szCs w:val="22"/>
          <w:lang w:val="pt-BR"/>
        </w:rPr>
        <w:t>mjere</w:t>
      </w:r>
      <w:r>
        <w:rPr>
          <w:color w:val="000000"/>
          <w:sz w:val="22"/>
          <w:szCs w:val="22"/>
        </w:rPr>
        <w:t xml:space="preserve"> </w:t>
      </w:r>
      <w:r>
        <w:rPr>
          <w:color w:val="000000"/>
          <w:sz w:val="22"/>
          <w:szCs w:val="22"/>
          <w:lang w:val="pt-BR"/>
        </w:rPr>
        <w:t>ovog</w:t>
      </w:r>
      <w:r>
        <w:rPr>
          <w:color w:val="000000"/>
          <w:sz w:val="22"/>
          <w:szCs w:val="22"/>
        </w:rPr>
        <w:t xml:space="preserve"> č</w:t>
      </w:r>
      <w:r>
        <w:rPr>
          <w:color w:val="000000"/>
          <w:sz w:val="22"/>
          <w:szCs w:val="22"/>
          <w:lang w:val="pt-BR"/>
        </w:rPr>
        <w:t>lana</w:t>
      </w:r>
      <w:r>
        <w:rPr>
          <w:color w:val="000000"/>
          <w:sz w:val="22"/>
          <w:szCs w:val="22"/>
        </w:rPr>
        <w:t xml:space="preserve"> </w:t>
      </w:r>
      <w:r>
        <w:rPr>
          <w:color w:val="000000"/>
          <w:sz w:val="22"/>
          <w:szCs w:val="22"/>
          <w:lang w:val="pt-BR"/>
        </w:rPr>
        <w:t>du</w:t>
      </w:r>
      <w:r>
        <w:rPr>
          <w:color w:val="000000"/>
          <w:sz w:val="22"/>
          <w:szCs w:val="22"/>
        </w:rPr>
        <w:t>ž</w:t>
      </w:r>
      <w:r>
        <w:rPr>
          <w:color w:val="000000"/>
          <w:sz w:val="22"/>
          <w:szCs w:val="22"/>
          <w:lang w:val="pt-BR"/>
        </w:rPr>
        <w:t>ni</w:t>
      </w:r>
      <w:r>
        <w:rPr>
          <w:color w:val="000000"/>
          <w:sz w:val="22"/>
          <w:szCs w:val="22"/>
        </w:rPr>
        <w:t xml:space="preserve"> </w:t>
      </w:r>
      <w:r>
        <w:rPr>
          <w:color w:val="000000"/>
          <w:sz w:val="22"/>
          <w:szCs w:val="22"/>
          <w:lang w:val="pt-BR"/>
        </w:rPr>
        <w:t>su</w:t>
      </w:r>
      <w:r>
        <w:rPr>
          <w:color w:val="000000"/>
          <w:sz w:val="22"/>
          <w:szCs w:val="22"/>
        </w:rPr>
        <w:t xml:space="preserve"> </w:t>
      </w:r>
      <w:r>
        <w:rPr>
          <w:color w:val="000000"/>
          <w:sz w:val="22"/>
          <w:szCs w:val="22"/>
          <w:lang w:val="pt-BR"/>
        </w:rPr>
        <w:t>provoditi</w:t>
      </w:r>
      <w:r>
        <w:rPr>
          <w:color w:val="000000"/>
          <w:sz w:val="22"/>
          <w:szCs w:val="22"/>
        </w:rPr>
        <w:t xml:space="preserve"> </w:t>
      </w:r>
      <w:r>
        <w:rPr>
          <w:color w:val="000000"/>
          <w:sz w:val="22"/>
          <w:szCs w:val="22"/>
          <w:lang w:val="pt-BR"/>
        </w:rPr>
        <w:t>svi</w:t>
      </w:r>
      <w:r>
        <w:rPr>
          <w:color w:val="000000"/>
          <w:sz w:val="22"/>
          <w:szCs w:val="22"/>
        </w:rPr>
        <w:t xml:space="preserve"> </w:t>
      </w:r>
      <w:r>
        <w:rPr>
          <w:color w:val="000000"/>
          <w:sz w:val="22"/>
          <w:szCs w:val="22"/>
          <w:lang w:val="pt-BR"/>
        </w:rPr>
        <w:t>vlasnici</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korisnici</w:t>
      </w:r>
      <w:r>
        <w:rPr>
          <w:color w:val="000000"/>
          <w:sz w:val="22"/>
          <w:szCs w:val="22"/>
        </w:rPr>
        <w:t xml:space="preserve"> </w:t>
      </w:r>
      <w:r>
        <w:rPr>
          <w:color w:val="000000"/>
          <w:sz w:val="22"/>
          <w:szCs w:val="22"/>
          <w:lang w:val="pt-BR"/>
        </w:rPr>
        <w:t>gra</w:t>
      </w:r>
      <w:r>
        <w:rPr>
          <w:color w:val="000000"/>
          <w:sz w:val="22"/>
          <w:szCs w:val="22"/>
        </w:rPr>
        <w:t>đ</w:t>
      </w:r>
      <w:r>
        <w:rPr>
          <w:color w:val="000000"/>
          <w:sz w:val="22"/>
          <w:szCs w:val="22"/>
          <w:lang w:val="pt-BR"/>
        </w:rPr>
        <w:t>evina</w:t>
      </w:r>
      <w:r>
        <w:rPr>
          <w:color w:val="000000"/>
          <w:sz w:val="22"/>
          <w:szCs w:val="22"/>
        </w:rPr>
        <w:t xml:space="preserve"> </w:t>
      </w:r>
      <w:r>
        <w:rPr>
          <w:color w:val="000000"/>
          <w:sz w:val="22"/>
          <w:szCs w:val="22"/>
          <w:lang w:val="pt-BR"/>
        </w:rPr>
        <w:t>i</w:t>
      </w:r>
      <w:r>
        <w:rPr>
          <w:color w:val="000000"/>
          <w:sz w:val="22"/>
          <w:szCs w:val="22"/>
        </w:rPr>
        <w:t xml:space="preserve"> </w:t>
      </w:r>
      <w:r>
        <w:rPr>
          <w:color w:val="000000"/>
          <w:sz w:val="22"/>
          <w:szCs w:val="22"/>
          <w:lang w:val="pt-BR"/>
        </w:rPr>
        <w:t>prostora</w:t>
      </w:r>
      <w:r>
        <w:rPr>
          <w:color w:val="000000"/>
          <w:sz w:val="22"/>
          <w:szCs w:val="22"/>
        </w:rPr>
        <w:t xml:space="preserve"> </w:t>
      </w:r>
      <w:r>
        <w:rPr>
          <w:color w:val="000000"/>
          <w:sz w:val="22"/>
          <w:szCs w:val="22"/>
          <w:lang w:val="pt-BR"/>
        </w:rPr>
        <w:t>koje</w:t>
      </w:r>
      <w:r>
        <w:rPr>
          <w:color w:val="000000"/>
          <w:sz w:val="22"/>
          <w:szCs w:val="22"/>
        </w:rPr>
        <w:t xml:space="preserve"> </w:t>
      </w:r>
      <w:r>
        <w:rPr>
          <w:color w:val="000000"/>
          <w:sz w:val="22"/>
          <w:szCs w:val="22"/>
          <w:lang w:val="pt-BR"/>
        </w:rPr>
        <w:t>koriste</w:t>
      </w:r>
      <w:r>
        <w:rPr>
          <w:color w:val="000000"/>
          <w:sz w:val="22"/>
          <w:szCs w:val="22"/>
        </w:rPr>
        <w:t xml:space="preserve"> </w:t>
      </w:r>
      <w:r>
        <w:rPr>
          <w:color w:val="000000"/>
          <w:sz w:val="22"/>
          <w:szCs w:val="22"/>
          <w:lang w:val="pt-BR"/>
        </w:rPr>
        <w:t>u</w:t>
      </w:r>
      <w:r>
        <w:rPr>
          <w:color w:val="000000"/>
          <w:sz w:val="22"/>
          <w:szCs w:val="22"/>
        </w:rPr>
        <w:t xml:space="preserve"> </w:t>
      </w:r>
      <w:r>
        <w:rPr>
          <w:color w:val="000000"/>
          <w:sz w:val="22"/>
          <w:szCs w:val="22"/>
          <w:lang w:val="pt-BR"/>
        </w:rPr>
        <w:t>svom</w:t>
      </w:r>
      <w:r>
        <w:rPr>
          <w:color w:val="000000"/>
          <w:sz w:val="22"/>
          <w:szCs w:val="22"/>
        </w:rPr>
        <w:t xml:space="preserve"> </w:t>
      </w:r>
      <w:r>
        <w:rPr>
          <w:color w:val="000000"/>
          <w:sz w:val="22"/>
          <w:szCs w:val="22"/>
          <w:lang w:val="pt-BR"/>
        </w:rPr>
        <w:t>radu</w:t>
      </w:r>
      <w:r>
        <w:rPr>
          <w:color w:val="000000"/>
          <w:sz w:val="22"/>
          <w:szCs w:val="22"/>
        </w:rPr>
        <w:t>.</w:t>
      </w:r>
    </w:p>
    <w:p w:rsidR="00242584" w:rsidRDefault="00242584">
      <w:pPr>
        <w:autoSpaceDE w:val="0"/>
        <w:ind w:left="360"/>
        <w:rPr>
          <w:b/>
          <w:sz w:val="22"/>
          <w:szCs w:val="22"/>
        </w:rPr>
      </w:pPr>
    </w:p>
    <w:p w:rsidR="00242584" w:rsidRDefault="00242584">
      <w:pPr>
        <w:autoSpaceDE w:val="0"/>
        <w:jc w:val="center"/>
        <w:rPr>
          <w:sz w:val="22"/>
          <w:szCs w:val="22"/>
        </w:rPr>
      </w:pPr>
      <w:r>
        <w:rPr>
          <w:sz w:val="22"/>
          <w:szCs w:val="22"/>
        </w:rPr>
        <w:t>Član 12.</w:t>
      </w:r>
    </w:p>
    <w:p w:rsidR="00242584" w:rsidRDefault="00242584">
      <w:pPr>
        <w:autoSpaceDE w:val="0"/>
        <w:jc w:val="center"/>
        <w:rPr>
          <w:sz w:val="22"/>
          <w:szCs w:val="22"/>
        </w:rPr>
      </w:pPr>
    </w:p>
    <w:p w:rsidR="00242584" w:rsidRDefault="00242584">
      <w:pPr>
        <w:autoSpaceDE w:val="0"/>
        <w:rPr>
          <w:sz w:val="22"/>
          <w:szCs w:val="22"/>
        </w:rPr>
      </w:pPr>
      <w:r>
        <w:rPr>
          <w:sz w:val="22"/>
          <w:szCs w:val="22"/>
        </w:rPr>
        <w:t>Skladišta se mogu grijati električnim radijatorima ili sistemom centralnog grijanja, toplom vodom ili parom, uz uvjet da je kotlovnica izvan skladišta i izvan opasne zone te da dimnjaci imaju uređaje za sprečavanje ispuštanja iskri.Grijaća tijela u skladištu opasnih tvari ne smiju dostići temperaturu 10 ºC nižu od temperature samozapaljenja tvari koja ima najnižu temperaturu samozapaljenja.</w:t>
      </w:r>
    </w:p>
    <w:p w:rsidR="00242584" w:rsidRDefault="00242584">
      <w:pPr>
        <w:autoSpaceDE w:val="0"/>
        <w:rPr>
          <w:sz w:val="22"/>
          <w:szCs w:val="22"/>
        </w:rPr>
      </w:pPr>
      <w:r>
        <w:rPr>
          <w:sz w:val="22"/>
          <w:szCs w:val="22"/>
        </w:rPr>
        <w:t>Druge prostorije  mogu se zagrijavati putem sistema centralnog grijanja, ili pomoću odgovarajućih termoakumulacionih električnih radijatora.</w:t>
      </w:r>
    </w:p>
    <w:p w:rsidR="00242584" w:rsidRDefault="00242584">
      <w:pPr>
        <w:autoSpaceDE w:val="0"/>
        <w:rPr>
          <w:sz w:val="22"/>
          <w:szCs w:val="22"/>
        </w:rPr>
      </w:pPr>
      <w:r>
        <w:rPr>
          <w:sz w:val="22"/>
          <w:szCs w:val="22"/>
        </w:rPr>
        <w:t xml:space="preserve">Prije početka grejne sezone, termoakumulacione peći i pripadajuću instalaciju treba pregledati i pripremiti za kontinuirani rad tokom grejne sezone. </w:t>
      </w:r>
    </w:p>
    <w:p w:rsidR="00242584" w:rsidRDefault="00242584">
      <w:pPr>
        <w:autoSpaceDE w:val="0"/>
        <w:rPr>
          <w:sz w:val="22"/>
          <w:szCs w:val="22"/>
        </w:rPr>
      </w:pPr>
      <w:r>
        <w:rPr>
          <w:sz w:val="22"/>
          <w:szCs w:val="22"/>
        </w:rPr>
        <w:t>Svaki radnik u svojoj radnoj prostoriji, poslije završenog rada i prije napuštanja objekta i prostorije, dužan je isključiti sve električne aparate.</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lastRenderedPageBreak/>
        <w:t>Član 13.</w:t>
      </w:r>
    </w:p>
    <w:p w:rsidR="00242584" w:rsidRDefault="00242584">
      <w:pPr>
        <w:autoSpaceDE w:val="0"/>
        <w:jc w:val="center"/>
        <w:rPr>
          <w:sz w:val="22"/>
          <w:szCs w:val="22"/>
        </w:rPr>
      </w:pPr>
    </w:p>
    <w:p w:rsidR="00242584" w:rsidRDefault="00242584">
      <w:pPr>
        <w:autoSpaceDE w:val="0"/>
        <w:rPr>
          <w:sz w:val="22"/>
          <w:szCs w:val="22"/>
        </w:rPr>
      </w:pPr>
      <w:r>
        <w:rPr>
          <w:sz w:val="22"/>
          <w:szCs w:val="22"/>
        </w:rPr>
        <w:t xml:space="preserve">U objektima </w:t>
      </w:r>
      <w:r w:rsidR="001646FF">
        <w:rPr>
          <w:rFonts w:eastAsia="ArialNarrow"/>
          <w:sz w:val="22"/>
          <w:szCs w:val="22"/>
        </w:rPr>
        <w:t>„PROX” d.o.o. Ilidža - SJEDIŠTE“</w:t>
      </w:r>
      <w:r w:rsidR="006D5692">
        <w:rPr>
          <w:rFonts w:eastAsia="ArialNarrow"/>
          <w:sz w:val="22"/>
          <w:szCs w:val="22"/>
        </w:rPr>
        <w:t xml:space="preserve"> </w:t>
      </w:r>
      <w:r>
        <w:rPr>
          <w:sz w:val="22"/>
          <w:szCs w:val="22"/>
        </w:rPr>
        <w:t>zabranjeno je korištenje peći na čvrsto, tečno i gasovito gorivo.</w:t>
      </w:r>
    </w:p>
    <w:p w:rsidR="00242584" w:rsidRDefault="00242584">
      <w:pPr>
        <w:autoSpaceDE w:val="0"/>
        <w:rPr>
          <w:sz w:val="22"/>
          <w:szCs w:val="22"/>
        </w:rPr>
      </w:pPr>
    </w:p>
    <w:p w:rsidR="00242584" w:rsidRDefault="00242584">
      <w:pPr>
        <w:autoSpaceDE w:val="0"/>
        <w:rPr>
          <w:b/>
          <w:sz w:val="22"/>
          <w:szCs w:val="22"/>
        </w:rPr>
      </w:pPr>
    </w:p>
    <w:p w:rsidR="00242584" w:rsidRDefault="00242584">
      <w:pPr>
        <w:autoSpaceDE w:val="0"/>
        <w:rPr>
          <w:b/>
          <w:sz w:val="22"/>
          <w:szCs w:val="22"/>
        </w:rPr>
      </w:pPr>
      <w:r>
        <w:rPr>
          <w:b/>
          <w:sz w:val="22"/>
          <w:szCs w:val="22"/>
        </w:rPr>
        <w:t>2.2. Građevinske mjere</w:t>
      </w:r>
    </w:p>
    <w:p w:rsidR="00242584" w:rsidRDefault="00242584">
      <w:pPr>
        <w:autoSpaceDE w:val="0"/>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14.</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Kod rekonstrukcije, adaptacije i dogradnje postojećih objekata obavezno je prethodno izraditi odgovarajuću tehničku dokumentaciju, koja mora sadržavati i mjere zaštite od požara, a što se utvrđuje pregledom tehničke dokumentacije od strane ovlaštene stručne organizacije za poslove zaštite od požara.</w:t>
      </w:r>
    </w:p>
    <w:p w:rsidR="00242584" w:rsidRDefault="00242584">
      <w:pPr>
        <w:autoSpaceDE w:val="0"/>
        <w:jc w:val="center"/>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15.</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Zabranjeno je mijenjati projektovanu namjenu objekata i prostorija bez odobrenja nadležnog organa i poduzimanja mjera zaštite od požara.</w:t>
      </w:r>
    </w:p>
    <w:p w:rsidR="00242584" w:rsidRDefault="00242584">
      <w:pPr>
        <w:autoSpaceDE w:val="0"/>
        <w:rPr>
          <w:sz w:val="22"/>
          <w:szCs w:val="22"/>
        </w:rPr>
      </w:pPr>
    </w:p>
    <w:p w:rsidR="00242584" w:rsidRDefault="00242584">
      <w:pPr>
        <w:autoSpaceDE w:val="0"/>
        <w:jc w:val="center"/>
        <w:rPr>
          <w:sz w:val="22"/>
          <w:szCs w:val="22"/>
        </w:rPr>
      </w:pPr>
      <w:r>
        <w:rPr>
          <w:sz w:val="22"/>
          <w:szCs w:val="22"/>
        </w:rPr>
        <w:t>Član 16.</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Požarni putevi moraju neprekidno biti slobodni i prohodni cijelom svojom širinom.</w:t>
      </w:r>
    </w:p>
    <w:p w:rsidR="00242584" w:rsidRDefault="00242584">
      <w:pPr>
        <w:autoSpaceDE w:val="0"/>
        <w:jc w:val="both"/>
        <w:rPr>
          <w:sz w:val="22"/>
          <w:szCs w:val="22"/>
        </w:rPr>
      </w:pPr>
      <w:r>
        <w:rPr>
          <w:sz w:val="22"/>
          <w:szCs w:val="22"/>
        </w:rPr>
        <w:t>Svi prilazni putevi do objekata, kao i unutrašnje komunikacije u objektima (hodnici, stepeništa, vrata itd.) moraju uvijek biti slobodni i prohodni cijelom svojom širinom.</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17.</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U svim objektima moraju se obezbijediti odgovarajući prilazi do izlaznih vrata, hidranata, vatrogasnih aparata i glavnih razvodnih baterija električne energije.</w:t>
      </w:r>
    </w:p>
    <w:p w:rsidR="00242584" w:rsidRDefault="00242584">
      <w:pPr>
        <w:autoSpaceDE w:val="0"/>
        <w:rPr>
          <w:sz w:val="22"/>
          <w:szCs w:val="22"/>
        </w:rPr>
      </w:pPr>
    </w:p>
    <w:p w:rsidR="00242584" w:rsidRDefault="00242584">
      <w:pPr>
        <w:autoSpaceDE w:val="0"/>
        <w:rPr>
          <w:b/>
          <w:sz w:val="22"/>
          <w:szCs w:val="22"/>
        </w:rPr>
      </w:pPr>
    </w:p>
    <w:p w:rsidR="00242584" w:rsidRDefault="00242584">
      <w:pPr>
        <w:autoSpaceDE w:val="0"/>
        <w:rPr>
          <w:b/>
          <w:sz w:val="22"/>
          <w:szCs w:val="22"/>
        </w:rPr>
      </w:pPr>
      <w:r>
        <w:rPr>
          <w:b/>
          <w:sz w:val="22"/>
          <w:szCs w:val="22"/>
        </w:rPr>
        <w:t>2.3. Elektro  mjere</w:t>
      </w:r>
    </w:p>
    <w:p w:rsidR="00242584" w:rsidRDefault="00242584">
      <w:pPr>
        <w:autoSpaceDE w:val="0"/>
        <w:jc w:val="center"/>
        <w:rPr>
          <w:sz w:val="22"/>
          <w:szCs w:val="22"/>
        </w:rPr>
      </w:pPr>
      <w:r>
        <w:rPr>
          <w:sz w:val="22"/>
          <w:szCs w:val="22"/>
        </w:rPr>
        <w:t>Član 18.</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U objektima i radnim prostorijama </w:t>
      </w:r>
      <w:r w:rsidR="001646FF">
        <w:rPr>
          <w:rFonts w:eastAsia="ArialNarrow"/>
          <w:sz w:val="22"/>
          <w:szCs w:val="22"/>
        </w:rPr>
        <w:t>„PROX” d.o.o. Ilidža - SJEDIŠTE“</w:t>
      </w:r>
      <w:r w:rsidR="00AD64EF">
        <w:rPr>
          <w:rFonts w:eastAsia="ArialNarrow"/>
          <w:sz w:val="22"/>
          <w:szCs w:val="22"/>
        </w:rPr>
        <w:t xml:space="preserve"> </w:t>
      </w:r>
      <w:r>
        <w:rPr>
          <w:sz w:val="22"/>
          <w:szCs w:val="22"/>
        </w:rPr>
        <w:t>dozvoljena je upotreba samo onih električnih uređaja i instalacija koje po svojim tehničkim karakteristikama odgovaraju tehničkim propisima i pogonskim zahtjevima.</w:t>
      </w:r>
    </w:p>
    <w:p w:rsidR="00242584" w:rsidRDefault="00242584">
      <w:pPr>
        <w:autoSpaceDE w:val="0"/>
        <w:jc w:val="both"/>
        <w:rPr>
          <w:sz w:val="22"/>
          <w:szCs w:val="22"/>
        </w:rPr>
      </w:pPr>
      <w:r>
        <w:rPr>
          <w:sz w:val="22"/>
          <w:szCs w:val="22"/>
        </w:rPr>
        <w:t>Električni uređaji i instalacije moraju biti tako izvedeni i zaštićeni da usljed djelovanja pogonskih uslova (vlaga, prašina, zapaljive pare i gasovi, mehanička oštećenja, toplotni i hemijski uticaji itd.), ne bude ugrožena sigurnost ljudi, objekata i predmeta rada.</w:t>
      </w:r>
    </w:p>
    <w:p w:rsidR="00242584" w:rsidRDefault="00242584">
      <w:pPr>
        <w:autoSpaceDE w:val="0"/>
        <w:jc w:val="both"/>
        <w:rPr>
          <w:sz w:val="22"/>
          <w:szCs w:val="22"/>
        </w:rPr>
      </w:pPr>
    </w:p>
    <w:p w:rsidR="00923EA4" w:rsidRDefault="00923EA4">
      <w:pPr>
        <w:autoSpaceDE w:val="0"/>
        <w:jc w:val="center"/>
        <w:rPr>
          <w:sz w:val="22"/>
          <w:szCs w:val="22"/>
        </w:rPr>
      </w:pPr>
    </w:p>
    <w:p w:rsidR="00923EA4" w:rsidRDefault="00923EA4">
      <w:pPr>
        <w:autoSpaceDE w:val="0"/>
        <w:jc w:val="center"/>
        <w:rPr>
          <w:sz w:val="22"/>
          <w:szCs w:val="22"/>
        </w:rPr>
      </w:pPr>
    </w:p>
    <w:p w:rsidR="00923EA4" w:rsidRDefault="00923EA4">
      <w:pPr>
        <w:autoSpaceDE w:val="0"/>
        <w:jc w:val="center"/>
        <w:rPr>
          <w:sz w:val="22"/>
          <w:szCs w:val="22"/>
        </w:rPr>
      </w:pPr>
    </w:p>
    <w:p w:rsidR="004A5CBA" w:rsidRDefault="004A5CBA">
      <w:pPr>
        <w:autoSpaceDE w:val="0"/>
        <w:jc w:val="center"/>
        <w:rPr>
          <w:sz w:val="22"/>
          <w:szCs w:val="22"/>
        </w:rPr>
      </w:pPr>
    </w:p>
    <w:p w:rsidR="004A5CBA" w:rsidRDefault="004A5CBA">
      <w:pPr>
        <w:autoSpaceDE w:val="0"/>
        <w:jc w:val="center"/>
        <w:rPr>
          <w:sz w:val="22"/>
          <w:szCs w:val="22"/>
        </w:rPr>
      </w:pPr>
    </w:p>
    <w:p w:rsidR="004A5CBA" w:rsidRDefault="004A5CBA">
      <w:pPr>
        <w:autoSpaceDE w:val="0"/>
        <w:jc w:val="center"/>
        <w:rPr>
          <w:sz w:val="22"/>
          <w:szCs w:val="22"/>
        </w:rPr>
      </w:pPr>
    </w:p>
    <w:p w:rsidR="00242584" w:rsidRDefault="00242584">
      <w:pPr>
        <w:autoSpaceDE w:val="0"/>
        <w:jc w:val="center"/>
        <w:rPr>
          <w:sz w:val="22"/>
          <w:szCs w:val="22"/>
        </w:rPr>
      </w:pPr>
      <w:r>
        <w:rPr>
          <w:sz w:val="22"/>
          <w:szCs w:val="22"/>
        </w:rPr>
        <w:lastRenderedPageBreak/>
        <w:t>Član 19.</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Obavezno je redovno i u propisanim rokovima (prema tehničkim propisima) vršiti kontrolu ispravnosti i odgovarajuća mjerenja električnih uređaja i instalacija, te preduzimati mjere na otklanjanju uočenih nedostataka.</w:t>
      </w:r>
    </w:p>
    <w:p w:rsidR="00242584" w:rsidRDefault="00242584">
      <w:pPr>
        <w:autoSpaceDE w:val="0"/>
        <w:jc w:val="both"/>
        <w:rPr>
          <w:sz w:val="22"/>
          <w:szCs w:val="22"/>
        </w:rPr>
      </w:pPr>
      <w:r>
        <w:rPr>
          <w:sz w:val="22"/>
          <w:szCs w:val="22"/>
        </w:rPr>
        <w:t>O ovoj kontroli, mjerenjima i izvršenim opravkama mora se voditi odgovarajuća evidencija.</w:t>
      </w:r>
    </w:p>
    <w:p w:rsidR="00242584" w:rsidRDefault="00242584">
      <w:pPr>
        <w:autoSpaceDE w:val="0"/>
        <w:jc w:val="both"/>
        <w:rPr>
          <w:sz w:val="22"/>
          <w:szCs w:val="22"/>
        </w:rPr>
      </w:pPr>
      <w:r>
        <w:rPr>
          <w:sz w:val="22"/>
          <w:szCs w:val="22"/>
        </w:rPr>
        <w:t>Popravke i druge radove na električnim instalacijama mogu vršiti samo stručna lica.</w:t>
      </w:r>
    </w:p>
    <w:p w:rsidR="00242584" w:rsidRDefault="00242584">
      <w:pPr>
        <w:autoSpaceDE w:val="0"/>
        <w:rPr>
          <w:sz w:val="22"/>
          <w:szCs w:val="22"/>
        </w:rPr>
      </w:pPr>
    </w:p>
    <w:p w:rsidR="00242584" w:rsidRDefault="00242584">
      <w:pPr>
        <w:autoSpaceDE w:val="0"/>
        <w:jc w:val="center"/>
        <w:rPr>
          <w:sz w:val="22"/>
          <w:szCs w:val="22"/>
        </w:rPr>
      </w:pPr>
      <w:r>
        <w:rPr>
          <w:sz w:val="22"/>
          <w:szCs w:val="22"/>
        </w:rPr>
        <w:t>Član 20.</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Razvodne baterije i ormari moraju imati prekidač na glavnom dovodu električne energije.</w:t>
      </w:r>
    </w:p>
    <w:p w:rsidR="00242584" w:rsidRDefault="00242584">
      <w:pPr>
        <w:autoSpaceDE w:val="0"/>
        <w:jc w:val="both"/>
        <w:rPr>
          <w:sz w:val="22"/>
          <w:szCs w:val="22"/>
        </w:rPr>
      </w:pPr>
      <w:r>
        <w:rPr>
          <w:sz w:val="22"/>
          <w:szCs w:val="22"/>
        </w:rPr>
        <w:t>Sva oprema u razvodnim baterijama i ormarima mora biti označena prema jednopolnoj šemi koja se mora nalaziti u ovim razvodima.</w:t>
      </w:r>
    </w:p>
    <w:p w:rsidR="00242584" w:rsidRDefault="00242584">
      <w:pPr>
        <w:autoSpaceDE w:val="0"/>
        <w:jc w:val="both"/>
        <w:rPr>
          <w:sz w:val="22"/>
          <w:szCs w:val="22"/>
        </w:rPr>
      </w:pPr>
      <w:r>
        <w:rPr>
          <w:sz w:val="22"/>
          <w:szCs w:val="22"/>
        </w:rPr>
        <w:t>Osigurači u razvodima ne smiju se krpati i premoštavati, a bimetali moraju biti podešeni na normalnu struju motora.</w:t>
      </w:r>
    </w:p>
    <w:p w:rsidR="00242584" w:rsidRDefault="00242584">
      <w:pPr>
        <w:autoSpaceDE w:val="0"/>
        <w:rPr>
          <w:sz w:val="22"/>
          <w:szCs w:val="22"/>
        </w:rPr>
      </w:pPr>
    </w:p>
    <w:p w:rsidR="00242584" w:rsidRDefault="00242584">
      <w:pPr>
        <w:autoSpaceDE w:val="0"/>
        <w:jc w:val="center"/>
        <w:rPr>
          <w:sz w:val="22"/>
          <w:szCs w:val="22"/>
        </w:rPr>
      </w:pPr>
      <w:r>
        <w:rPr>
          <w:sz w:val="22"/>
          <w:szCs w:val="22"/>
        </w:rPr>
        <w:t>Član 21.</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U prostorijama ugroženim od požara i eksplozije, te vode i vlage, nulovanje sprovoditi sa posebnim zaštitnim vodom.</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22.</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U objektima, odnosno prostorijama izgrađenim od drveta (lamperije), zaštitu napona dodira izvesti strujnim zaštitnim sklopkama (ZS) jer iste kontrolišu zaštitu sa aspekta požara.</w:t>
      </w:r>
    </w:p>
    <w:p w:rsidR="00242584" w:rsidRDefault="00242584">
      <w:pPr>
        <w:autoSpaceDE w:val="0"/>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23.</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Objekti </w:t>
      </w:r>
      <w:r w:rsidR="001646FF">
        <w:rPr>
          <w:rFonts w:eastAsia="ArialNarrow"/>
          <w:sz w:val="22"/>
          <w:szCs w:val="22"/>
        </w:rPr>
        <w:t>„PROX” d.o.o. Ilidža - SJEDIŠTE“</w:t>
      </w:r>
      <w:r w:rsidR="00AD64EF">
        <w:rPr>
          <w:rFonts w:eastAsia="ArialNarrow"/>
          <w:sz w:val="22"/>
          <w:szCs w:val="22"/>
        </w:rPr>
        <w:t xml:space="preserve"> </w:t>
      </w:r>
      <w:r>
        <w:rPr>
          <w:sz w:val="22"/>
          <w:szCs w:val="22"/>
        </w:rPr>
        <w:t>moraju  biti obezbjeđeni  sa odgovarajućim gromobranskim instalacijama u skladu sa odredbama tehničkih propisa sa gromobranima.</w:t>
      </w:r>
    </w:p>
    <w:p w:rsidR="00242584" w:rsidRDefault="00242584">
      <w:pPr>
        <w:autoSpaceDE w:val="0"/>
        <w:jc w:val="both"/>
        <w:rPr>
          <w:sz w:val="22"/>
          <w:szCs w:val="22"/>
        </w:rPr>
      </w:pPr>
      <w:r>
        <w:rPr>
          <w:sz w:val="22"/>
          <w:szCs w:val="22"/>
        </w:rPr>
        <w:t>Obavezna je periodična kontrola ispravnosti gromobranskih instalacija i uzemljenja te otklanjanje uočenih nedostataka, u skladu sa tehničkim propisima.</w:t>
      </w:r>
    </w:p>
    <w:p w:rsidR="00242584" w:rsidRDefault="00242584">
      <w:pPr>
        <w:autoSpaceDE w:val="0"/>
        <w:jc w:val="both"/>
        <w:rPr>
          <w:sz w:val="22"/>
          <w:szCs w:val="22"/>
        </w:rPr>
      </w:pPr>
      <w:r>
        <w:rPr>
          <w:sz w:val="22"/>
          <w:szCs w:val="22"/>
        </w:rPr>
        <w:t>Za gromobranske instalacije mora se voditi i čuvati odgovarajuća tehnička dokumentacija i evidencija.</w:t>
      </w:r>
    </w:p>
    <w:p w:rsidR="00242584" w:rsidRDefault="00242584">
      <w:pPr>
        <w:autoSpaceDE w:val="0"/>
        <w:rPr>
          <w:b/>
          <w:sz w:val="22"/>
          <w:szCs w:val="22"/>
        </w:rPr>
      </w:pPr>
    </w:p>
    <w:p w:rsidR="00242584" w:rsidRDefault="00242584">
      <w:pPr>
        <w:autoSpaceDE w:val="0"/>
        <w:rPr>
          <w:b/>
          <w:sz w:val="22"/>
          <w:szCs w:val="22"/>
        </w:rPr>
      </w:pPr>
      <w:r>
        <w:rPr>
          <w:b/>
          <w:sz w:val="22"/>
          <w:szCs w:val="22"/>
        </w:rPr>
        <w:t>2.4. Tehnološke mjere i radna upustva</w:t>
      </w:r>
    </w:p>
    <w:p w:rsidR="00242584" w:rsidRDefault="00242584">
      <w:pPr>
        <w:autoSpaceDE w:val="0"/>
        <w:rPr>
          <w:sz w:val="22"/>
          <w:szCs w:val="22"/>
        </w:rPr>
      </w:pPr>
    </w:p>
    <w:p w:rsidR="00242584" w:rsidRDefault="00242584">
      <w:pPr>
        <w:autoSpaceDE w:val="0"/>
        <w:jc w:val="center"/>
        <w:rPr>
          <w:sz w:val="22"/>
          <w:szCs w:val="22"/>
        </w:rPr>
      </w:pPr>
      <w:r>
        <w:rPr>
          <w:sz w:val="22"/>
          <w:szCs w:val="22"/>
        </w:rPr>
        <w:t>Član 24.</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U svim radnim prostorijama moraju uvijek biti slobodni i prohodni svi unutrašnji prilazi i prolazi, tako da je uvijek moguće prići i nesmetano koristiti sva vrata, razvodne baterije električne energije, vatrogasne aparate, otvore za prinudno provjetravanje, krila prozora koja se otvaraju i druge uređaje i instalacije.</w:t>
      </w:r>
    </w:p>
    <w:p w:rsidR="00242584" w:rsidRDefault="00242584">
      <w:pPr>
        <w:autoSpaceDE w:val="0"/>
        <w:rPr>
          <w:sz w:val="22"/>
          <w:szCs w:val="22"/>
        </w:rPr>
      </w:pPr>
    </w:p>
    <w:p w:rsidR="00F2447B" w:rsidRDefault="00F2447B">
      <w:pPr>
        <w:autoSpaceDE w:val="0"/>
        <w:rPr>
          <w:sz w:val="22"/>
          <w:szCs w:val="22"/>
        </w:rPr>
      </w:pPr>
    </w:p>
    <w:p w:rsidR="00F2447B" w:rsidRDefault="00F2447B">
      <w:pPr>
        <w:autoSpaceDE w:val="0"/>
        <w:rPr>
          <w:sz w:val="22"/>
          <w:szCs w:val="22"/>
        </w:rPr>
      </w:pPr>
    </w:p>
    <w:p w:rsidR="00F2447B" w:rsidRDefault="00F2447B">
      <w:pPr>
        <w:autoSpaceDE w:val="0"/>
        <w:rPr>
          <w:sz w:val="22"/>
          <w:szCs w:val="22"/>
        </w:rPr>
      </w:pPr>
    </w:p>
    <w:p w:rsidR="00F2447B" w:rsidRDefault="00F2447B">
      <w:pPr>
        <w:autoSpaceDE w:val="0"/>
        <w:rPr>
          <w:sz w:val="22"/>
          <w:szCs w:val="22"/>
        </w:rPr>
      </w:pPr>
    </w:p>
    <w:p w:rsidR="00923EA4" w:rsidRDefault="00923EA4">
      <w:pPr>
        <w:autoSpaceDE w:val="0"/>
        <w:rPr>
          <w:b/>
          <w:sz w:val="22"/>
          <w:szCs w:val="22"/>
        </w:rPr>
      </w:pPr>
    </w:p>
    <w:p w:rsidR="00923EA4" w:rsidRDefault="00923EA4">
      <w:pPr>
        <w:autoSpaceDE w:val="0"/>
        <w:rPr>
          <w:b/>
          <w:sz w:val="22"/>
          <w:szCs w:val="22"/>
        </w:rPr>
      </w:pPr>
    </w:p>
    <w:p w:rsidR="00923EA4" w:rsidRDefault="00923EA4">
      <w:pPr>
        <w:autoSpaceDE w:val="0"/>
        <w:rPr>
          <w:b/>
          <w:sz w:val="22"/>
          <w:szCs w:val="22"/>
        </w:rPr>
      </w:pPr>
    </w:p>
    <w:p w:rsidR="00242584" w:rsidRDefault="00242584">
      <w:pPr>
        <w:autoSpaceDE w:val="0"/>
        <w:rPr>
          <w:b/>
          <w:sz w:val="22"/>
          <w:szCs w:val="22"/>
        </w:rPr>
      </w:pPr>
      <w:r>
        <w:rPr>
          <w:b/>
          <w:sz w:val="22"/>
          <w:szCs w:val="22"/>
        </w:rPr>
        <w:t xml:space="preserve">2.5. Rad sa zapaljivim tečnostima i tehničkim gasovima </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25.</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Zapaljivim tečnostima i tehničkim gasovima mogu da rukuju samo punoljetni zaposlenici koji imaju odgovarajuću psihofizičku podobnost i koji su za to posebno stručno osposobljeni ( uvjerenje o položenom ispitu).</w:t>
      </w:r>
    </w:p>
    <w:p w:rsidR="00242584" w:rsidRDefault="00242584">
      <w:pPr>
        <w:autoSpaceDE w:val="0"/>
        <w:jc w:val="center"/>
        <w:rPr>
          <w:sz w:val="22"/>
          <w:szCs w:val="22"/>
        </w:rPr>
      </w:pPr>
      <w:r>
        <w:rPr>
          <w:sz w:val="22"/>
          <w:szCs w:val="22"/>
        </w:rPr>
        <w:t>Član 26.</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Pri rukovanju zapaljivim tečnostima i tehničkim gasovima zaposlenici su dužni da rade sa posebnom pažnjom i da primjenjuju propisane mjere zaštite od požara.</w:t>
      </w:r>
    </w:p>
    <w:p w:rsidR="00242584" w:rsidRDefault="00242584">
      <w:pPr>
        <w:autoSpaceDE w:val="0"/>
        <w:jc w:val="both"/>
        <w:rPr>
          <w:sz w:val="22"/>
          <w:szCs w:val="22"/>
        </w:rPr>
      </w:pPr>
      <w:r>
        <w:rPr>
          <w:sz w:val="22"/>
          <w:szCs w:val="22"/>
        </w:rPr>
        <w:t>Naročito je zabranjeno pri rukovanju zapaljivim tečnostima i tehničkim gasovima: pušiti, raditi sa otvorenim plamenom i upotrebljavati alat koji varniči, te rasipati zapaljive tečnosti.</w:t>
      </w:r>
    </w:p>
    <w:p w:rsidR="00242584" w:rsidRDefault="00242584">
      <w:pPr>
        <w:autoSpaceDE w:val="0"/>
        <w:rPr>
          <w:sz w:val="22"/>
          <w:szCs w:val="22"/>
        </w:rPr>
      </w:pPr>
    </w:p>
    <w:p w:rsidR="00242584" w:rsidRDefault="00242584">
      <w:pPr>
        <w:autoSpaceDE w:val="0"/>
        <w:jc w:val="center"/>
        <w:rPr>
          <w:sz w:val="22"/>
          <w:szCs w:val="22"/>
        </w:rPr>
      </w:pPr>
      <w:r>
        <w:rPr>
          <w:sz w:val="22"/>
          <w:szCs w:val="22"/>
        </w:rPr>
        <w:t>Član 27.</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Skladištenje zapaljivih tečnosti i tehničkih gasova smiju se vršiti samo u skladištima koja moraju odgovarati tehničkim propisima za ovu vrstu materijala, uz obavezu provjetravanja kako bi se izbjeglo stvaranje zapaljivih smješa sa vazduhom.</w:t>
      </w:r>
    </w:p>
    <w:p w:rsidR="00242584" w:rsidRDefault="00242584">
      <w:pPr>
        <w:autoSpaceDE w:val="0"/>
        <w:rPr>
          <w:sz w:val="22"/>
          <w:szCs w:val="22"/>
        </w:rPr>
      </w:pPr>
    </w:p>
    <w:p w:rsidR="00242584" w:rsidRDefault="00242584">
      <w:pPr>
        <w:autoSpaceDE w:val="0"/>
        <w:jc w:val="center"/>
        <w:rPr>
          <w:sz w:val="22"/>
          <w:szCs w:val="22"/>
        </w:rPr>
      </w:pPr>
      <w:r>
        <w:rPr>
          <w:sz w:val="22"/>
          <w:szCs w:val="22"/>
        </w:rPr>
        <w:t>Član 28.</w:t>
      </w:r>
    </w:p>
    <w:p w:rsidR="00242584" w:rsidRDefault="00242584">
      <w:pPr>
        <w:autoSpaceDE w:val="0"/>
        <w:jc w:val="center"/>
        <w:rPr>
          <w:sz w:val="22"/>
          <w:szCs w:val="22"/>
        </w:rPr>
      </w:pPr>
    </w:p>
    <w:p w:rsidR="00242584" w:rsidRDefault="00242584">
      <w:pPr>
        <w:autoSpaceDE w:val="0"/>
        <w:ind w:left="156" w:hanging="156"/>
        <w:jc w:val="both"/>
        <w:rPr>
          <w:sz w:val="22"/>
          <w:szCs w:val="22"/>
        </w:rPr>
      </w:pPr>
      <w:r>
        <w:rPr>
          <w:sz w:val="22"/>
          <w:szCs w:val="22"/>
        </w:rPr>
        <w:t>U slučaju potrebe za korištenjem tehničkih gasova i posuda sa zapaljivim tečnostima, obavezno se pored drugih propisanih mjera primjenjuju i sljedeće mjere zaštite od požara, kao i radna upustva:</w:t>
      </w:r>
    </w:p>
    <w:p w:rsidR="00242584" w:rsidRDefault="00242584">
      <w:pPr>
        <w:autoSpaceDE w:val="0"/>
        <w:ind w:left="156" w:hanging="156"/>
        <w:jc w:val="both"/>
        <w:rPr>
          <w:sz w:val="22"/>
          <w:szCs w:val="22"/>
        </w:rPr>
      </w:pPr>
      <w:r>
        <w:rPr>
          <w:sz w:val="22"/>
          <w:szCs w:val="22"/>
        </w:rPr>
        <w:t>- sa svim materijama mogu rukovati i raditi samo oni zaposlenici koji su za to stručno osposobljeni i službeno određeni da to rade;</w:t>
      </w:r>
    </w:p>
    <w:p w:rsidR="00242584" w:rsidRDefault="00242584">
      <w:pPr>
        <w:autoSpaceDE w:val="0"/>
        <w:ind w:left="156" w:hanging="156"/>
        <w:jc w:val="both"/>
        <w:rPr>
          <w:sz w:val="22"/>
          <w:szCs w:val="22"/>
        </w:rPr>
      </w:pPr>
      <w:r>
        <w:rPr>
          <w:sz w:val="22"/>
          <w:szCs w:val="22"/>
        </w:rPr>
        <w:t>- kod pristupa u prostoriju gdje se drže ove materije obavezno je prvo izvršiti dobro provjetravanje istih, pa tek onda upaliti rasvjetu i obavljati druge poslove;</w:t>
      </w:r>
    </w:p>
    <w:p w:rsidR="00242584" w:rsidRDefault="00242584">
      <w:pPr>
        <w:autoSpaceDE w:val="0"/>
        <w:ind w:left="156" w:hanging="156"/>
        <w:jc w:val="both"/>
        <w:rPr>
          <w:sz w:val="22"/>
          <w:szCs w:val="22"/>
        </w:rPr>
      </w:pPr>
      <w:r>
        <w:rPr>
          <w:sz w:val="22"/>
          <w:szCs w:val="22"/>
        </w:rPr>
        <w:t>- zatim je potrebno prekontrolisati stanje boca ili posuda i vidjeti da li iste cure, te po potrebi poduzeti mjere da se curenje sanira (najbolje je boce ili posude iznijeti na slobodan prostor);</w:t>
      </w:r>
    </w:p>
    <w:p w:rsidR="00242584" w:rsidRDefault="00242584">
      <w:pPr>
        <w:autoSpaceDE w:val="0"/>
        <w:ind w:left="156" w:hanging="156"/>
        <w:jc w:val="both"/>
        <w:rPr>
          <w:sz w:val="22"/>
          <w:szCs w:val="22"/>
        </w:rPr>
      </w:pPr>
      <w:r>
        <w:rPr>
          <w:sz w:val="22"/>
          <w:szCs w:val="22"/>
        </w:rPr>
        <w:t>- za držanje većih količina ovih materija obavezno se mora izgraditi odgovarajuće namjensko skladište, efikasno provjetravano;</w:t>
      </w:r>
    </w:p>
    <w:p w:rsidR="00242584" w:rsidRDefault="00242584">
      <w:pPr>
        <w:autoSpaceDE w:val="0"/>
        <w:ind w:left="156" w:hanging="156"/>
        <w:jc w:val="both"/>
        <w:rPr>
          <w:sz w:val="22"/>
          <w:szCs w:val="22"/>
        </w:rPr>
      </w:pPr>
      <w:r>
        <w:rPr>
          <w:sz w:val="22"/>
          <w:szCs w:val="22"/>
        </w:rPr>
        <w:t>- kod rada sa ovim materijama zabranjeno je pušenje i korištenje otvorene vatre i žara;</w:t>
      </w:r>
    </w:p>
    <w:p w:rsidR="00242584" w:rsidRDefault="00242584">
      <w:pPr>
        <w:autoSpaceDE w:val="0"/>
        <w:ind w:left="156" w:hanging="156"/>
        <w:jc w:val="both"/>
        <w:rPr>
          <w:sz w:val="22"/>
          <w:szCs w:val="22"/>
        </w:rPr>
      </w:pPr>
      <w:r>
        <w:rPr>
          <w:sz w:val="22"/>
          <w:szCs w:val="22"/>
        </w:rPr>
        <w:t>- neispravne plinske boce koje propuštaju plin ne smiju se ni donositi u objekte, s tim da to treba odmah utvrditi kod kupovine boca. Isto tako treba utvrditi da li je boca ispitana na probni tlak i je li istekao rok ispitivanja;</w:t>
      </w:r>
    </w:p>
    <w:p w:rsidR="00242584" w:rsidRDefault="00242584">
      <w:pPr>
        <w:autoSpaceDE w:val="0"/>
        <w:ind w:left="156" w:hanging="156"/>
        <w:jc w:val="both"/>
        <w:rPr>
          <w:sz w:val="22"/>
          <w:szCs w:val="22"/>
        </w:rPr>
      </w:pPr>
      <w:r>
        <w:rPr>
          <w:sz w:val="22"/>
          <w:szCs w:val="22"/>
        </w:rPr>
        <w:t>- posude i boce sa navedenim materijama ne smiju se držati u blizini grijućih tijela i ne smiju biti izložene direktnom dejstvu sunčevih zraka;</w:t>
      </w:r>
    </w:p>
    <w:p w:rsidR="00242584" w:rsidRDefault="00242584">
      <w:pPr>
        <w:autoSpaceDE w:val="0"/>
        <w:ind w:left="156" w:hanging="156"/>
        <w:jc w:val="both"/>
        <w:rPr>
          <w:sz w:val="22"/>
          <w:szCs w:val="22"/>
        </w:rPr>
      </w:pPr>
      <w:r>
        <w:rPr>
          <w:sz w:val="22"/>
          <w:szCs w:val="22"/>
        </w:rPr>
        <w:t>- zabranjeno je bilo kakvo pretakanje plina iz boca u zatvorenom prostoru;</w:t>
      </w:r>
    </w:p>
    <w:p w:rsidR="00242584" w:rsidRDefault="00242584">
      <w:pPr>
        <w:autoSpaceDE w:val="0"/>
        <w:rPr>
          <w:sz w:val="22"/>
          <w:szCs w:val="22"/>
        </w:rPr>
      </w:pPr>
      <w:r>
        <w:rPr>
          <w:sz w:val="22"/>
          <w:szCs w:val="22"/>
        </w:rPr>
        <w:t>- uz ove materije zabranjeno je držati bilo kakve druge gorive materije;</w:t>
      </w:r>
    </w:p>
    <w:p w:rsidR="00242584" w:rsidRDefault="00242584">
      <w:pPr>
        <w:autoSpaceDE w:val="0"/>
        <w:ind w:left="546" w:hanging="546"/>
        <w:rPr>
          <w:sz w:val="22"/>
          <w:szCs w:val="22"/>
        </w:rPr>
      </w:pPr>
    </w:p>
    <w:p w:rsidR="00923EA4" w:rsidRDefault="00923EA4">
      <w:pPr>
        <w:autoSpaceDE w:val="0"/>
        <w:ind w:left="546" w:hanging="546"/>
        <w:rPr>
          <w:sz w:val="22"/>
          <w:szCs w:val="22"/>
        </w:rPr>
      </w:pPr>
    </w:p>
    <w:p w:rsidR="00923EA4" w:rsidRDefault="00923EA4">
      <w:pPr>
        <w:autoSpaceDE w:val="0"/>
        <w:ind w:left="546" w:hanging="546"/>
        <w:rPr>
          <w:sz w:val="22"/>
          <w:szCs w:val="22"/>
        </w:rPr>
      </w:pPr>
    </w:p>
    <w:p w:rsidR="00923EA4" w:rsidRDefault="00923EA4">
      <w:pPr>
        <w:autoSpaceDE w:val="0"/>
        <w:ind w:left="546" w:hanging="546"/>
        <w:rPr>
          <w:sz w:val="22"/>
          <w:szCs w:val="22"/>
        </w:rPr>
      </w:pPr>
    </w:p>
    <w:p w:rsidR="00923EA4" w:rsidRDefault="00923EA4">
      <w:pPr>
        <w:autoSpaceDE w:val="0"/>
        <w:ind w:left="546" w:hanging="546"/>
        <w:rPr>
          <w:sz w:val="22"/>
          <w:szCs w:val="22"/>
        </w:rPr>
      </w:pPr>
    </w:p>
    <w:p w:rsidR="00923EA4" w:rsidRDefault="00923EA4">
      <w:pPr>
        <w:autoSpaceDE w:val="0"/>
        <w:ind w:left="546" w:hanging="546"/>
        <w:rPr>
          <w:sz w:val="22"/>
          <w:szCs w:val="22"/>
        </w:rPr>
      </w:pPr>
    </w:p>
    <w:p w:rsidR="00923EA4" w:rsidRDefault="00923EA4">
      <w:pPr>
        <w:autoSpaceDE w:val="0"/>
        <w:ind w:left="546" w:hanging="546"/>
        <w:rPr>
          <w:sz w:val="22"/>
          <w:szCs w:val="22"/>
        </w:rPr>
      </w:pPr>
    </w:p>
    <w:p w:rsidR="00923EA4" w:rsidRDefault="00923EA4">
      <w:pPr>
        <w:autoSpaceDE w:val="0"/>
        <w:ind w:left="546" w:hanging="546"/>
        <w:rPr>
          <w:sz w:val="22"/>
          <w:szCs w:val="22"/>
        </w:rPr>
      </w:pPr>
    </w:p>
    <w:p w:rsidR="00242584" w:rsidRDefault="00242584">
      <w:pPr>
        <w:autoSpaceDE w:val="0"/>
        <w:ind w:left="546" w:hanging="546"/>
        <w:rPr>
          <w:sz w:val="22"/>
          <w:szCs w:val="22"/>
        </w:rPr>
      </w:pPr>
    </w:p>
    <w:p w:rsidR="00242584" w:rsidRDefault="00242584">
      <w:pPr>
        <w:autoSpaceDE w:val="0"/>
        <w:ind w:left="546" w:hanging="546"/>
        <w:rPr>
          <w:b/>
          <w:sz w:val="22"/>
          <w:szCs w:val="22"/>
        </w:rPr>
      </w:pPr>
      <w:r>
        <w:rPr>
          <w:sz w:val="22"/>
          <w:szCs w:val="22"/>
        </w:rPr>
        <w:lastRenderedPageBreak/>
        <w:t xml:space="preserve"> </w:t>
      </w:r>
      <w:r>
        <w:rPr>
          <w:b/>
          <w:sz w:val="22"/>
          <w:szCs w:val="22"/>
        </w:rPr>
        <w:t>2.6.  Opreme i sredstava za gašenje požara,raspored opreme i sredstava kao i vrijeme povremenog ispitivanja njihove ispravnosti</w:t>
      </w:r>
    </w:p>
    <w:p w:rsidR="00242584" w:rsidRDefault="00242584">
      <w:pPr>
        <w:autoSpaceDE w:val="0"/>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29.</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Svi objekti, prostorije, skladišta i platoi  moraju biti obezbjeđeni dovoljnim količinama vode i drugih sredstava za gašenje požara i dovoljnim brojem odgovarajućih uređaja i opreme i aparata za gašenje požara.</w:t>
      </w:r>
    </w:p>
    <w:p w:rsidR="00242584" w:rsidRDefault="00242584">
      <w:pPr>
        <w:autoSpaceDE w:val="0"/>
        <w:rPr>
          <w:sz w:val="22"/>
          <w:szCs w:val="22"/>
        </w:rPr>
      </w:pPr>
    </w:p>
    <w:p w:rsidR="00242584" w:rsidRDefault="00242584">
      <w:pPr>
        <w:autoSpaceDE w:val="0"/>
        <w:jc w:val="center"/>
        <w:rPr>
          <w:sz w:val="22"/>
          <w:szCs w:val="22"/>
        </w:rPr>
      </w:pPr>
      <w:r>
        <w:rPr>
          <w:sz w:val="22"/>
          <w:szCs w:val="22"/>
        </w:rPr>
        <w:t>Član 30.</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Količina i vrsta opreme i sredstava za gašenje požara te njihov raspored u objektima,prostorijama i prostorima banke utvrđuje se  na osnovu </w:t>
      </w:r>
      <w:r>
        <w:rPr>
          <w:bCs/>
          <w:color w:val="231F20"/>
          <w:sz w:val="22"/>
          <w:szCs w:val="22"/>
        </w:rPr>
        <w:t xml:space="preserve">pravilnika o izboru i održavanju aparata za gašenje početnog požara koji se mogu stavljati u promet sa garantnim rokom i rokom servisiranja i </w:t>
      </w:r>
      <w:r>
        <w:rPr>
          <w:sz w:val="22"/>
          <w:szCs w:val="22"/>
        </w:rPr>
        <w:t>pravilnika o tehničkim normativima za vanjsku i</w:t>
      </w:r>
      <w:r>
        <w:rPr>
          <w:bCs/>
          <w:color w:val="231F20"/>
          <w:sz w:val="22"/>
          <w:szCs w:val="22"/>
        </w:rPr>
        <w:t xml:space="preserve"> </w:t>
      </w:r>
      <w:r>
        <w:rPr>
          <w:sz w:val="22"/>
          <w:szCs w:val="22"/>
        </w:rPr>
        <w:t>unutrašnju hidrantsku mrežu za gašenje požara i drugim pravilnicima iz oblasti zaštite od požara.</w:t>
      </w:r>
    </w:p>
    <w:p w:rsidR="00242584" w:rsidRDefault="00242584">
      <w:pPr>
        <w:autoSpaceDE w:val="0"/>
        <w:rPr>
          <w:sz w:val="22"/>
          <w:szCs w:val="22"/>
        </w:rPr>
      </w:pPr>
    </w:p>
    <w:p w:rsidR="00242584" w:rsidRDefault="00242584">
      <w:pPr>
        <w:autoSpaceDE w:val="0"/>
        <w:jc w:val="center"/>
        <w:rPr>
          <w:sz w:val="22"/>
          <w:szCs w:val="22"/>
        </w:rPr>
      </w:pPr>
      <w:r>
        <w:rPr>
          <w:sz w:val="22"/>
          <w:szCs w:val="22"/>
        </w:rPr>
        <w:t>Član 31.</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Sva predviđena i instalirana oprema, kao i sredstva za gašenje požara moraju se uvijek nalaziti u ispravnom i funkcionalnom stanju, smještena i raspoređena na predviđena mjesta propisno označena i obezbijeđena od oštećenja, nenamjenske upotrebe i smrzavanja u zimskom periodu.</w:t>
      </w:r>
    </w:p>
    <w:p w:rsidR="00242584" w:rsidRDefault="00242584">
      <w:pPr>
        <w:autoSpaceDE w:val="0"/>
        <w:jc w:val="both"/>
        <w:rPr>
          <w:sz w:val="22"/>
          <w:szCs w:val="22"/>
        </w:rPr>
      </w:pPr>
      <w:r>
        <w:rPr>
          <w:sz w:val="22"/>
          <w:szCs w:val="22"/>
        </w:rPr>
        <w:t>Redovan pregled opreme i sredstava vrši Odgovorno lice za poslove zaštite od požara.</w:t>
      </w:r>
    </w:p>
    <w:p w:rsidR="00242584" w:rsidRDefault="00242584">
      <w:pPr>
        <w:autoSpaceDE w:val="0"/>
        <w:rPr>
          <w:sz w:val="22"/>
          <w:szCs w:val="22"/>
        </w:rPr>
      </w:pPr>
    </w:p>
    <w:p w:rsidR="00242584" w:rsidRDefault="00242584">
      <w:pPr>
        <w:autoSpaceDE w:val="0"/>
        <w:jc w:val="center"/>
        <w:rPr>
          <w:sz w:val="22"/>
          <w:szCs w:val="22"/>
        </w:rPr>
      </w:pPr>
      <w:r>
        <w:rPr>
          <w:sz w:val="22"/>
          <w:szCs w:val="22"/>
        </w:rPr>
        <w:t>Član 32.</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Periodični pregled i kontrola ispravnosti i funkcionalnosti opreme i sredstava za gašenje požara vrši se jednom u 6 mjeseci, a prema upustvima proizvođača, važećim standardima, tehničkim propisima.O ovoj kontroli obavezno se vodi odgovarajuća evidencija.</w:t>
      </w:r>
    </w:p>
    <w:p w:rsidR="00242584" w:rsidRDefault="00242584">
      <w:pPr>
        <w:autoSpaceDE w:val="0"/>
        <w:rPr>
          <w:sz w:val="22"/>
          <w:szCs w:val="22"/>
        </w:rPr>
      </w:pPr>
    </w:p>
    <w:p w:rsidR="00242584" w:rsidRDefault="00242584">
      <w:pPr>
        <w:autoSpaceDE w:val="0"/>
        <w:jc w:val="center"/>
        <w:rPr>
          <w:sz w:val="22"/>
          <w:szCs w:val="22"/>
        </w:rPr>
      </w:pPr>
      <w:r>
        <w:rPr>
          <w:sz w:val="22"/>
          <w:szCs w:val="22"/>
        </w:rPr>
        <w:t>Član 33.</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Kontroli ispravnosti i funkcionalnosti podliježe sljedeća oprema koja je u funkciji zaštite od požara:</w:t>
      </w:r>
    </w:p>
    <w:p w:rsidR="00242584" w:rsidRDefault="00242584">
      <w:pPr>
        <w:autoSpaceDE w:val="0"/>
        <w:jc w:val="both"/>
        <w:rPr>
          <w:sz w:val="22"/>
          <w:szCs w:val="22"/>
        </w:rPr>
      </w:pPr>
      <w:r>
        <w:rPr>
          <w:sz w:val="22"/>
          <w:szCs w:val="22"/>
        </w:rPr>
        <w:t>ručni vatrogasni aparati, vanjska i unutrašnja hidrantska mreža, sa svojim hidrantima i opremom.</w:t>
      </w:r>
    </w:p>
    <w:p w:rsidR="00242584" w:rsidRDefault="00242584">
      <w:pPr>
        <w:autoSpaceDE w:val="0"/>
        <w:jc w:val="both"/>
        <w:rPr>
          <w:sz w:val="22"/>
          <w:szCs w:val="22"/>
        </w:rPr>
      </w:pPr>
      <w:r>
        <w:rPr>
          <w:sz w:val="22"/>
          <w:szCs w:val="22"/>
        </w:rPr>
        <w:t>Ova kontrola obavezno se povjerava stručnim organizacijama koje su ovlaštene i osposobljene za vršenje ovih poslova.</w:t>
      </w:r>
    </w:p>
    <w:p w:rsidR="00242584" w:rsidRDefault="00242584">
      <w:pPr>
        <w:autoSpaceDE w:val="0"/>
        <w:rPr>
          <w:sz w:val="22"/>
          <w:szCs w:val="22"/>
        </w:rPr>
      </w:pPr>
    </w:p>
    <w:p w:rsidR="00242584" w:rsidRDefault="00242584">
      <w:pPr>
        <w:autoSpaceDE w:val="0"/>
        <w:jc w:val="center"/>
        <w:rPr>
          <w:sz w:val="22"/>
          <w:szCs w:val="22"/>
        </w:rPr>
      </w:pPr>
      <w:r>
        <w:rPr>
          <w:sz w:val="22"/>
          <w:szCs w:val="22"/>
        </w:rPr>
        <w:t>Član 34.</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Kada se vatrogasni aparati nose na kontrolu ispravnosti van zgrade mora se voditi računa da najmanje ½ aparata iz pojedinih objekata ostane na svojim mjestima, te da se kontrola aparata obavi u roku od 24 sata.</w:t>
      </w:r>
    </w:p>
    <w:p w:rsidR="00242584" w:rsidRDefault="00242584">
      <w:pPr>
        <w:autoSpaceDE w:val="0"/>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35.</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Oko svih uređaja i opreme za gašenje požara moraju se uvijek osigurati prilazni putevi i slobodan prostor oko istih, a u zimskom periodu hidranti moraju biti obezbijeđeni od smrzavanja vode u njima. Zabranjeno je opremu i sredstva za gašenje požara koristiti u nenamjenske svrhe, u suprotnom čini se povreda radnih obaveza i dužnosti.</w:t>
      </w:r>
    </w:p>
    <w:p w:rsidR="00242584" w:rsidRDefault="00242584" w:rsidP="00BA3B0C">
      <w:pPr>
        <w:rPr>
          <w:bCs/>
          <w:color w:val="000000"/>
          <w:sz w:val="22"/>
          <w:szCs w:val="22"/>
        </w:rPr>
      </w:pPr>
    </w:p>
    <w:p w:rsidR="00242584" w:rsidRDefault="00242584">
      <w:pPr>
        <w:jc w:val="center"/>
        <w:rPr>
          <w:bCs/>
          <w:color w:val="000000"/>
          <w:sz w:val="22"/>
          <w:szCs w:val="22"/>
        </w:rPr>
      </w:pPr>
    </w:p>
    <w:p w:rsidR="00242584" w:rsidRDefault="00242584">
      <w:pPr>
        <w:jc w:val="center"/>
        <w:rPr>
          <w:bCs/>
          <w:color w:val="000000"/>
          <w:sz w:val="22"/>
          <w:szCs w:val="22"/>
        </w:rPr>
      </w:pPr>
      <w:r>
        <w:rPr>
          <w:bCs/>
          <w:color w:val="000000"/>
          <w:sz w:val="22"/>
          <w:szCs w:val="22"/>
        </w:rPr>
        <w:t>Član 36.</w:t>
      </w:r>
    </w:p>
    <w:p w:rsidR="00242584" w:rsidRDefault="00242584">
      <w:pPr>
        <w:jc w:val="center"/>
        <w:rPr>
          <w:color w:val="000000"/>
          <w:sz w:val="22"/>
          <w:szCs w:val="22"/>
        </w:rPr>
      </w:pPr>
    </w:p>
    <w:p w:rsidR="00242584" w:rsidRDefault="00242584">
      <w:pPr>
        <w:rPr>
          <w:color w:val="000000"/>
          <w:sz w:val="22"/>
          <w:szCs w:val="22"/>
        </w:rPr>
      </w:pPr>
      <w:r>
        <w:rPr>
          <w:color w:val="000000"/>
          <w:sz w:val="22"/>
          <w:szCs w:val="22"/>
        </w:rPr>
        <w:t>Vlasnik, korisnik građevine i prostora  dužan je održavati u ispravnom stanju postrojenja, uređaje, električne, gasne, ventilacijske i druge instalacije, dimnjake i ložišta koji mogu prouzrokovati nastajanje i širenje požara, u skladu sa tehničkim normativima i uputstvima proizvođača, koji se odnose na ta pitanja o čemu moraju voditi evidenciju i posjedovati odgovarajuću dokumentaciju.</w:t>
      </w:r>
      <w:r>
        <w:rPr>
          <w:color w:val="000000"/>
          <w:sz w:val="22"/>
          <w:szCs w:val="22"/>
        </w:rPr>
        <w:br/>
      </w:r>
    </w:p>
    <w:p w:rsidR="00242584" w:rsidRDefault="00242584">
      <w:pPr>
        <w:autoSpaceDE w:val="0"/>
        <w:jc w:val="both"/>
        <w:rPr>
          <w:b/>
          <w:sz w:val="22"/>
          <w:szCs w:val="22"/>
        </w:rPr>
      </w:pPr>
      <w:r>
        <w:rPr>
          <w:b/>
          <w:sz w:val="22"/>
          <w:szCs w:val="22"/>
        </w:rPr>
        <w:t>2.7.  Osiguranje od požara</w:t>
      </w:r>
    </w:p>
    <w:p w:rsidR="00242584" w:rsidRDefault="00242584">
      <w:pPr>
        <w:jc w:val="center"/>
        <w:rPr>
          <w:bCs/>
          <w:color w:val="000000"/>
          <w:sz w:val="22"/>
          <w:szCs w:val="22"/>
        </w:rPr>
      </w:pPr>
    </w:p>
    <w:p w:rsidR="00242584" w:rsidRDefault="00242584">
      <w:pPr>
        <w:jc w:val="center"/>
        <w:rPr>
          <w:bCs/>
          <w:color w:val="000000"/>
          <w:sz w:val="22"/>
          <w:szCs w:val="22"/>
        </w:rPr>
      </w:pPr>
      <w:r>
        <w:rPr>
          <w:bCs/>
          <w:color w:val="000000"/>
          <w:sz w:val="22"/>
          <w:szCs w:val="22"/>
        </w:rPr>
        <w:t>Član 37.</w:t>
      </w:r>
    </w:p>
    <w:p w:rsidR="00242584" w:rsidRDefault="00242584">
      <w:pPr>
        <w:jc w:val="center"/>
        <w:rPr>
          <w:color w:val="000000"/>
          <w:sz w:val="22"/>
          <w:szCs w:val="22"/>
        </w:rPr>
      </w:pPr>
    </w:p>
    <w:p w:rsidR="00242584" w:rsidRDefault="00242584">
      <w:pPr>
        <w:rPr>
          <w:color w:val="000000"/>
          <w:sz w:val="22"/>
          <w:szCs w:val="22"/>
        </w:rPr>
      </w:pPr>
      <w:r>
        <w:rPr>
          <w:color w:val="000000"/>
          <w:sz w:val="22"/>
          <w:szCs w:val="22"/>
        </w:rPr>
        <w:t xml:space="preserve">Osiguranje građevina od požara i eksplozija, koje vrše društva za osiguranje sastavni je dio sistema </w:t>
      </w:r>
    </w:p>
    <w:p w:rsidR="00242584" w:rsidRDefault="00242584">
      <w:pPr>
        <w:jc w:val="both"/>
        <w:rPr>
          <w:color w:val="000000"/>
          <w:sz w:val="22"/>
          <w:szCs w:val="22"/>
        </w:rPr>
      </w:pPr>
      <w:r>
        <w:rPr>
          <w:color w:val="000000"/>
          <w:sz w:val="22"/>
          <w:szCs w:val="22"/>
        </w:rPr>
        <w:t xml:space="preserve"> zaštite  od požara.</w:t>
      </w:r>
    </w:p>
    <w:p w:rsidR="00242584" w:rsidRDefault="00242584">
      <w:pPr>
        <w:jc w:val="both"/>
        <w:rPr>
          <w:color w:val="000000"/>
          <w:sz w:val="22"/>
          <w:szCs w:val="22"/>
        </w:rPr>
      </w:pPr>
      <w:r>
        <w:rPr>
          <w:color w:val="000000"/>
          <w:sz w:val="22"/>
          <w:szCs w:val="22"/>
        </w:rPr>
        <w:t>Osiguranik požarnog rizika koji koristi građevine i prostore u kojima može nastati požar ili koji olakšavaju njegovo širenje i objekti sa posebno rizičnim požarnim opterećenjem, mora se osigurati od odgovornosti za štetu koju može nanijeti trećim licima, općini, gradu ili kantonu, odnosno Federaciji i bližim i daljnjim susjedima.</w:t>
      </w:r>
    </w:p>
    <w:p w:rsidR="00242584" w:rsidRDefault="00242584">
      <w:pPr>
        <w:rPr>
          <w:color w:val="000000"/>
          <w:sz w:val="22"/>
          <w:szCs w:val="22"/>
        </w:rPr>
      </w:pPr>
    </w:p>
    <w:p w:rsidR="00242584" w:rsidRDefault="00242584">
      <w:pPr>
        <w:jc w:val="center"/>
        <w:rPr>
          <w:bCs/>
          <w:color w:val="000000"/>
          <w:sz w:val="22"/>
          <w:szCs w:val="22"/>
        </w:rPr>
      </w:pPr>
      <w:r>
        <w:rPr>
          <w:bCs/>
          <w:color w:val="000000"/>
          <w:sz w:val="22"/>
          <w:szCs w:val="22"/>
        </w:rPr>
        <w:t>Član 38.</w:t>
      </w:r>
    </w:p>
    <w:p w:rsidR="00242584" w:rsidRDefault="00242584">
      <w:pPr>
        <w:jc w:val="center"/>
        <w:rPr>
          <w:color w:val="000000"/>
          <w:sz w:val="22"/>
          <w:szCs w:val="22"/>
        </w:rPr>
      </w:pPr>
    </w:p>
    <w:p w:rsidR="00242584" w:rsidRDefault="00242584">
      <w:pPr>
        <w:jc w:val="both"/>
        <w:rPr>
          <w:color w:val="000000"/>
          <w:sz w:val="22"/>
          <w:szCs w:val="22"/>
        </w:rPr>
      </w:pPr>
      <w:r>
        <w:rPr>
          <w:color w:val="000000"/>
          <w:sz w:val="22"/>
          <w:szCs w:val="22"/>
        </w:rPr>
        <w:t xml:space="preserve">Radi otklanjanja uzroka zbog kojih može nastati požar ili koji olakšavaju njegovo širenje, društva za osiguranje dužna su pri utvrđivanju uslova osiguranja, odnosno zaključenja ugovora o osiguranju, utvrditi stanje zaštite od požara u odnosu na propise i pravila tehničke prakse. </w:t>
      </w:r>
    </w:p>
    <w:p w:rsidR="00242584" w:rsidRDefault="00242584">
      <w:pPr>
        <w:jc w:val="both"/>
        <w:rPr>
          <w:color w:val="000000"/>
          <w:sz w:val="22"/>
          <w:szCs w:val="22"/>
        </w:rPr>
      </w:pPr>
    </w:p>
    <w:p w:rsidR="00242584" w:rsidRDefault="00242584">
      <w:pPr>
        <w:jc w:val="both"/>
        <w:rPr>
          <w:color w:val="000000"/>
          <w:sz w:val="16"/>
          <w:szCs w:val="16"/>
        </w:rPr>
      </w:pPr>
    </w:p>
    <w:p w:rsidR="00242584" w:rsidRDefault="00242584">
      <w:pPr>
        <w:rPr>
          <w:color w:val="000000"/>
          <w:sz w:val="16"/>
          <w:szCs w:val="16"/>
        </w:rPr>
      </w:pPr>
    </w:p>
    <w:p w:rsidR="00242584" w:rsidRDefault="00242584">
      <w:pPr>
        <w:autoSpaceDE w:val="0"/>
        <w:ind w:left="234" w:hanging="234"/>
        <w:rPr>
          <w:b/>
        </w:rPr>
      </w:pPr>
      <w:r>
        <w:rPr>
          <w:b/>
        </w:rPr>
        <w:t xml:space="preserve">3. NAČIN UPOZNAVANJA </w:t>
      </w:r>
      <w:r w:rsidR="0083484C">
        <w:rPr>
          <w:b/>
        </w:rPr>
        <w:t>RADNIK</w:t>
      </w:r>
      <w:r>
        <w:rPr>
          <w:b/>
        </w:rPr>
        <w:t>A SA OPASNOSTIMA OD POŽARA NA RADNOM MJESTU, PRILIKOM PRIJEMA I  RASPOREĐIVANJA TIH LICA NA RADNO MJESTO, KAO I PRILIKOM PREMJEŠTANJA NA DRUGO RADNO MJESTO</w:t>
      </w:r>
    </w:p>
    <w:p w:rsidR="00242584" w:rsidRDefault="00242584">
      <w:pPr>
        <w:autoSpaceDE w:val="0"/>
      </w:pPr>
    </w:p>
    <w:p w:rsidR="00242584" w:rsidRDefault="00242584">
      <w:pPr>
        <w:autoSpaceDE w:val="0"/>
        <w:jc w:val="center"/>
        <w:rPr>
          <w:sz w:val="22"/>
          <w:szCs w:val="22"/>
        </w:rPr>
      </w:pPr>
      <w:r>
        <w:rPr>
          <w:sz w:val="22"/>
          <w:szCs w:val="22"/>
        </w:rPr>
        <w:t>Član 39.</w:t>
      </w:r>
    </w:p>
    <w:p w:rsidR="00242584" w:rsidRDefault="00242584">
      <w:pPr>
        <w:autoSpaceDE w:val="0"/>
        <w:rPr>
          <w:sz w:val="22"/>
          <w:szCs w:val="22"/>
        </w:rPr>
      </w:pPr>
    </w:p>
    <w:p w:rsidR="00242584" w:rsidRDefault="001646FF">
      <w:pPr>
        <w:autoSpaceDE w:val="0"/>
        <w:jc w:val="both"/>
        <w:rPr>
          <w:sz w:val="22"/>
          <w:szCs w:val="22"/>
        </w:rPr>
      </w:pPr>
      <w:r>
        <w:rPr>
          <w:rFonts w:eastAsia="ArialNarrow"/>
          <w:sz w:val="22"/>
          <w:szCs w:val="22"/>
        </w:rPr>
        <w:t>„PROX” d.o.o. Ilidža - SJEDIŠTE“</w:t>
      </w:r>
      <w:r w:rsidR="00AD64EF">
        <w:rPr>
          <w:rFonts w:eastAsia="ArialNarrow"/>
          <w:sz w:val="22"/>
          <w:szCs w:val="22"/>
        </w:rPr>
        <w:t xml:space="preserve"> </w:t>
      </w:r>
      <w:r w:rsidR="00242584">
        <w:rPr>
          <w:sz w:val="22"/>
          <w:szCs w:val="22"/>
        </w:rPr>
        <w:t xml:space="preserve">je dužan obezbjediti da svaki </w:t>
      </w:r>
      <w:r w:rsidR="0083484C">
        <w:rPr>
          <w:sz w:val="22"/>
          <w:szCs w:val="22"/>
        </w:rPr>
        <w:t>radnik</w:t>
      </w:r>
      <w:r w:rsidR="00242584">
        <w:rPr>
          <w:sz w:val="22"/>
          <w:szCs w:val="22"/>
        </w:rPr>
        <w:t xml:space="preserve"> bude upoznat sa opasnostima od požara vezano za poslove i radne zadatke na koje je raspoređen, kao i opremom, uređajima i sredstvima za gašenje požara, praktičnom upotrebom aparata i drugih uređaja za gašenje požara, i sa materijalom i drugom odgovornošću usljed nepridržavanja propisanih mjera zaštite od požara.</w:t>
      </w:r>
    </w:p>
    <w:p w:rsidR="00242584" w:rsidRDefault="00242584">
      <w:pPr>
        <w:autoSpaceDE w:val="0"/>
        <w:rPr>
          <w:sz w:val="22"/>
          <w:szCs w:val="22"/>
        </w:rPr>
      </w:pPr>
    </w:p>
    <w:p w:rsidR="00242584" w:rsidRDefault="00242584">
      <w:pPr>
        <w:autoSpaceDE w:val="0"/>
        <w:jc w:val="center"/>
        <w:rPr>
          <w:sz w:val="22"/>
          <w:szCs w:val="22"/>
        </w:rPr>
      </w:pPr>
      <w:r>
        <w:rPr>
          <w:sz w:val="22"/>
          <w:szCs w:val="22"/>
        </w:rPr>
        <w:t>Član 40.</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Upoznavanje i obuka </w:t>
      </w:r>
      <w:r w:rsidR="0083484C">
        <w:rPr>
          <w:sz w:val="22"/>
          <w:szCs w:val="22"/>
        </w:rPr>
        <w:t>radnik</w:t>
      </w:r>
      <w:r>
        <w:rPr>
          <w:sz w:val="22"/>
          <w:szCs w:val="22"/>
        </w:rPr>
        <w:t>a iz prethodnog člana obavezno se vrši:</w:t>
      </w:r>
    </w:p>
    <w:p w:rsidR="00242584" w:rsidRDefault="00242584">
      <w:pPr>
        <w:autoSpaceDE w:val="0"/>
        <w:jc w:val="both"/>
        <w:rPr>
          <w:sz w:val="22"/>
          <w:szCs w:val="22"/>
        </w:rPr>
      </w:pPr>
      <w:r>
        <w:rPr>
          <w:sz w:val="22"/>
          <w:szCs w:val="22"/>
        </w:rPr>
        <w:t xml:space="preserve">- pri zasnivanju radnog odnosa, a prije raspoređivanja </w:t>
      </w:r>
      <w:r w:rsidR="0083484C">
        <w:rPr>
          <w:sz w:val="22"/>
          <w:szCs w:val="22"/>
        </w:rPr>
        <w:t>radnik</w:t>
      </w:r>
      <w:r>
        <w:rPr>
          <w:sz w:val="22"/>
          <w:szCs w:val="22"/>
        </w:rPr>
        <w:t>a na poslove i radne zadatke,</w:t>
      </w:r>
    </w:p>
    <w:p w:rsidR="00242584" w:rsidRDefault="00242584">
      <w:pPr>
        <w:autoSpaceDE w:val="0"/>
        <w:jc w:val="both"/>
        <w:rPr>
          <w:sz w:val="22"/>
          <w:szCs w:val="22"/>
        </w:rPr>
      </w:pPr>
      <w:r>
        <w:rPr>
          <w:sz w:val="22"/>
          <w:szCs w:val="22"/>
        </w:rPr>
        <w:t xml:space="preserve">- pri raspoređivanju </w:t>
      </w:r>
      <w:r w:rsidR="0083484C">
        <w:rPr>
          <w:sz w:val="22"/>
          <w:szCs w:val="22"/>
        </w:rPr>
        <w:t>radnik</w:t>
      </w:r>
      <w:r>
        <w:rPr>
          <w:sz w:val="22"/>
          <w:szCs w:val="22"/>
        </w:rPr>
        <w:t xml:space="preserve">a na druge poslove i radne zadatke, a prije početka rada na tim   </w:t>
      </w:r>
    </w:p>
    <w:p w:rsidR="00242584" w:rsidRDefault="00242584">
      <w:pPr>
        <w:autoSpaceDE w:val="0"/>
        <w:jc w:val="both"/>
        <w:rPr>
          <w:sz w:val="22"/>
          <w:szCs w:val="22"/>
        </w:rPr>
      </w:pPr>
      <w:r>
        <w:rPr>
          <w:sz w:val="22"/>
          <w:szCs w:val="22"/>
        </w:rPr>
        <w:t xml:space="preserve">  poslovima,</w:t>
      </w:r>
    </w:p>
    <w:p w:rsidR="00242584" w:rsidRDefault="00242584">
      <w:pPr>
        <w:autoSpaceDE w:val="0"/>
        <w:jc w:val="both"/>
        <w:rPr>
          <w:sz w:val="22"/>
          <w:szCs w:val="22"/>
        </w:rPr>
      </w:pPr>
      <w:r>
        <w:rPr>
          <w:sz w:val="22"/>
          <w:szCs w:val="22"/>
        </w:rPr>
        <w:t>- kod izmjena uslova rada i uvođenja novih tehnologija,</w:t>
      </w:r>
    </w:p>
    <w:p w:rsidR="00242584" w:rsidRDefault="00242584">
      <w:pPr>
        <w:autoSpaceDE w:val="0"/>
        <w:jc w:val="both"/>
        <w:rPr>
          <w:sz w:val="22"/>
          <w:szCs w:val="22"/>
        </w:rPr>
      </w:pPr>
      <w:r>
        <w:rPr>
          <w:sz w:val="22"/>
          <w:szCs w:val="22"/>
        </w:rPr>
        <w:t>- kod prijema na praksu i pri stručnoj obuci studenata i učenika, kada postoji potreba za tim.</w:t>
      </w:r>
    </w:p>
    <w:p w:rsidR="00242584" w:rsidRDefault="00242584">
      <w:pPr>
        <w:autoSpaceDE w:val="0"/>
        <w:jc w:val="center"/>
        <w:rPr>
          <w:sz w:val="22"/>
          <w:szCs w:val="22"/>
        </w:rPr>
      </w:pPr>
    </w:p>
    <w:p w:rsidR="004A5CBA" w:rsidRDefault="004A5CBA">
      <w:pPr>
        <w:autoSpaceDE w:val="0"/>
        <w:jc w:val="center"/>
        <w:rPr>
          <w:sz w:val="22"/>
          <w:szCs w:val="22"/>
        </w:rPr>
      </w:pPr>
    </w:p>
    <w:p w:rsidR="004A5CBA" w:rsidRDefault="004A5CBA">
      <w:pPr>
        <w:autoSpaceDE w:val="0"/>
        <w:jc w:val="center"/>
        <w:rPr>
          <w:sz w:val="22"/>
          <w:szCs w:val="22"/>
        </w:rPr>
      </w:pPr>
    </w:p>
    <w:p w:rsidR="004A5CBA" w:rsidRDefault="004A5CBA">
      <w:pPr>
        <w:autoSpaceDE w:val="0"/>
        <w:jc w:val="center"/>
        <w:rPr>
          <w:sz w:val="22"/>
          <w:szCs w:val="22"/>
        </w:rPr>
      </w:pPr>
    </w:p>
    <w:p w:rsidR="00242584" w:rsidRDefault="00242584">
      <w:pPr>
        <w:autoSpaceDE w:val="0"/>
        <w:jc w:val="center"/>
        <w:rPr>
          <w:sz w:val="22"/>
          <w:szCs w:val="22"/>
        </w:rPr>
      </w:pPr>
      <w:r>
        <w:rPr>
          <w:sz w:val="22"/>
          <w:szCs w:val="22"/>
        </w:rPr>
        <w:t>Član 41.</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Upoznavanje i obuka </w:t>
      </w:r>
      <w:r w:rsidR="0083484C">
        <w:rPr>
          <w:sz w:val="22"/>
          <w:szCs w:val="22"/>
        </w:rPr>
        <w:t>radnik</w:t>
      </w:r>
      <w:r>
        <w:rPr>
          <w:sz w:val="22"/>
          <w:szCs w:val="22"/>
        </w:rPr>
        <w:t xml:space="preserve">a. vrši se po grupama </w:t>
      </w:r>
      <w:r w:rsidR="0083484C">
        <w:rPr>
          <w:sz w:val="22"/>
          <w:szCs w:val="22"/>
        </w:rPr>
        <w:t>radnik</w:t>
      </w:r>
      <w:r>
        <w:rPr>
          <w:sz w:val="22"/>
          <w:szCs w:val="22"/>
        </w:rPr>
        <w:t>a srodnih struka, i to:</w:t>
      </w:r>
    </w:p>
    <w:p w:rsidR="00242584" w:rsidRDefault="00242584">
      <w:pPr>
        <w:autoSpaceDE w:val="0"/>
        <w:jc w:val="both"/>
        <w:rPr>
          <w:sz w:val="22"/>
          <w:szCs w:val="22"/>
        </w:rPr>
      </w:pPr>
      <w:r>
        <w:rPr>
          <w:sz w:val="22"/>
          <w:szCs w:val="22"/>
        </w:rPr>
        <w:t>- Organizovanjem odgovarajućih kurseva, seminara i predavanja po posebnom programu obuke,</w:t>
      </w:r>
    </w:p>
    <w:p w:rsidR="00242584" w:rsidRDefault="00242584">
      <w:pPr>
        <w:autoSpaceDE w:val="0"/>
        <w:jc w:val="both"/>
        <w:rPr>
          <w:sz w:val="22"/>
          <w:szCs w:val="22"/>
        </w:rPr>
      </w:pPr>
      <w:r>
        <w:rPr>
          <w:sz w:val="22"/>
          <w:szCs w:val="22"/>
        </w:rPr>
        <w:t>- Izradom stručnih Upustava za siguran rad za pojedine poslove,</w:t>
      </w:r>
    </w:p>
    <w:p w:rsidR="00242584" w:rsidRDefault="00242584">
      <w:pPr>
        <w:autoSpaceDE w:val="0"/>
        <w:jc w:val="both"/>
        <w:rPr>
          <w:sz w:val="22"/>
          <w:szCs w:val="22"/>
        </w:rPr>
      </w:pPr>
      <w:r>
        <w:rPr>
          <w:sz w:val="22"/>
          <w:szCs w:val="22"/>
        </w:rPr>
        <w:t>- Isticanjem na vidnom mjestu odgovarajućih upustava, natpisa, plakata i upozorenja.</w:t>
      </w:r>
    </w:p>
    <w:p w:rsidR="00714983" w:rsidRDefault="00714983">
      <w:pPr>
        <w:autoSpaceDE w:val="0"/>
        <w:jc w:val="center"/>
        <w:rPr>
          <w:sz w:val="22"/>
          <w:szCs w:val="22"/>
        </w:rPr>
      </w:pPr>
    </w:p>
    <w:p w:rsidR="00242584" w:rsidRDefault="00242584">
      <w:pPr>
        <w:autoSpaceDE w:val="0"/>
        <w:jc w:val="center"/>
        <w:rPr>
          <w:sz w:val="22"/>
          <w:szCs w:val="22"/>
        </w:rPr>
      </w:pPr>
      <w:r>
        <w:rPr>
          <w:sz w:val="22"/>
          <w:szCs w:val="22"/>
        </w:rPr>
        <w:t>Član 42.</w:t>
      </w:r>
    </w:p>
    <w:p w:rsidR="00242584" w:rsidRDefault="00242584">
      <w:pPr>
        <w:autoSpaceDE w:val="0"/>
        <w:jc w:val="center"/>
        <w:rPr>
          <w:sz w:val="22"/>
          <w:szCs w:val="22"/>
        </w:rPr>
      </w:pPr>
    </w:p>
    <w:p w:rsidR="00242584" w:rsidRDefault="001646FF">
      <w:pPr>
        <w:autoSpaceDE w:val="0"/>
        <w:jc w:val="both"/>
        <w:rPr>
          <w:sz w:val="22"/>
          <w:szCs w:val="22"/>
        </w:rPr>
      </w:pPr>
      <w:r>
        <w:rPr>
          <w:sz w:val="22"/>
          <w:szCs w:val="22"/>
        </w:rPr>
        <w:t>„PROX” d.o.o. Ilidža - SJEDIŠTE“</w:t>
      </w:r>
      <w:r w:rsidR="004933AC" w:rsidRPr="004933AC">
        <w:rPr>
          <w:sz w:val="22"/>
          <w:szCs w:val="22"/>
        </w:rPr>
        <w:t xml:space="preserve"> </w:t>
      </w:r>
      <w:r w:rsidR="00242584">
        <w:rPr>
          <w:sz w:val="22"/>
          <w:szCs w:val="22"/>
        </w:rPr>
        <w:t xml:space="preserve">je dužno da najmanje jednom u dvije godine organizuje i izvrši obuku i provjeru svakog </w:t>
      </w:r>
      <w:r w:rsidR="0083484C">
        <w:rPr>
          <w:sz w:val="22"/>
          <w:szCs w:val="22"/>
        </w:rPr>
        <w:t>radnik</w:t>
      </w:r>
      <w:r w:rsidR="00242584">
        <w:rPr>
          <w:sz w:val="22"/>
          <w:szCs w:val="22"/>
        </w:rPr>
        <w:t>a u poznavanju opasnosti od požara, mjerama i sredstvima za gašenje, rukovanju sa aparatima, opremom, uređajima i sredstvima za gašenje požara i odgovornosti zbog nepridržavanja propisanih mjera zaštite. Obuku i provjeru znanja radnika vrši stručna organizacija.</w:t>
      </w:r>
    </w:p>
    <w:p w:rsidR="00242584" w:rsidRDefault="00242584">
      <w:pPr>
        <w:autoSpaceDE w:val="0"/>
        <w:rPr>
          <w:sz w:val="22"/>
          <w:szCs w:val="22"/>
        </w:rPr>
      </w:pPr>
    </w:p>
    <w:p w:rsidR="00242584" w:rsidRDefault="00242584">
      <w:pPr>
        <w:autoSpaceDE w:val="0"/>
        <w:jc w:val="center"/>
        <w:rPr>
          <w:sz w:val="22"/>
          <w:szCs w:val="22"/>
        </w:rPr>
      </w:pPr>
      <w:r>
        <w:rPr>
          <w:sz w:val="22"/>
          <w:szCs w:val="22"/>
        </w:rPr>
        <w:t>Član 43.</w:t>
      </w:r>
    </w:p>
    <w:p w:rsidR="00242584" w:rsidRDefault="00242584">
      <w:pPr>
        <w:autoSpaceDE w:val="0"/>
        <w:rPr>
          <w:sz w:val="22"/>
          <w:szCs w:val="22"/>
        </w:rPr>
      </w:pPr>
    </w:p>
    <w:p w:rsidR="00242584" w:rsidRDefault="00242584">
      <w:pPr>
        <w:autoSpaceDE w:val="0"/>
        <w:jc w:val="both"/>
        <w:rPr>
          <w:sz w:val="22"/>
          <w:szCs w:val="22"/>
        </w:rPr>
      </w:pPr>
      <w:r>
        <w:rPr>
          <w:sz w:val="22"/>
          <w:szCs w:val="22"/>
        </w:rPr>
        <w:t xml:space="preserve">O obuci i provjeri znanja </w:t>
      </w:r>
      <w:r w:rsidR="0083484C">
        <w:rPr>
          <w:sz w:val="22"/>
          <w:szCs w:val="22"/>
        </w:rPr>
        <w:t>radnik</w:t>
      </w:r>
      <w:r>
        <w:rPr>
          <w:sz w:val="22"/>
          <w:szCs w:val="22"/>
        </w:rPr>
        <w:t>a obavezno se vodi odgovarajuća evidencija od strane odgovornog lica za poslove zaštite od požara.</w:t>
      </w:r>
    </w:p>
    <w:p w:rsidR="00242584" w:rsidRDefault="00242584">
      <w:pPr>
        <w:autoSpaceDE w:val="0"/>
        <w:jc w:val="both"/>
        <w:rPr>
          <w:sz w:val="22"/>
          <w:szCs w:val="22"/>
        </w:rPr>
      </w:pPr>
      <w:r>
        <w:rPr>
          <w:sz w:val="22"/>
          <w:szCs w:val="22"/>
        </w:rPr>
        <w:t>Svi zaposlenici su dužni pristupiti obuci i provjeri znanja, u suprotnom čine povredu radnih obaveza i dužnosti.</w:t>
      </w:r>
    </w:p>
    <w:p w:rsidR="00242584" w:rsidRDefault="00242584">
      <w:pPr>
        <w:autoSpaceDE w:val="0"/>
        <w:jc w:val="center"/>
        <w:rPr>
          <w:sz w:val="22"/>
          <w:szCs w:val="22"/>
        </w:rPr>
      </w:pPr>
      <w:r>
        <w:rPr>
          <w:sz w:val="22"/>
          <w:szCs w:val="22"/>
        </w:rPr>
        <w:t>Član 44.</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U slučaju potrebe za radom sa zapaljivim tečnostima, zaposlenici koji rukuju zapaljivim tečnostima i tehničkim gasovima moraju biti posebno stručno obučeni i osposobljeni za sigurno obavljanje tih poslova. Ova obuka i provjera znanja </w:t>
      </w:r>
      <w:r w:rsidR="0083484C">
        <w:rPr>
          <w:sz w:val="22"/>
          <w:szCs w:val="22"/>
        </w:rPr>
        <w:t>radnik</w:t>
      </w:r>
      <w:r>
        <w:rPr>
          <w:sz w:val="22"/>
          <w:szCs w:val="22"/>
        </w:rPr>
        <w:t>a ima se vršiti putem posebno organizovanih kurseva. Obuka iz prethodnog stava obavezno se povjerava ovlaštenoj stručnoj organizaciji.</w:t>
      </w:r>
    </w:p>
    <w:p w:rsidR="00242584" w:rsidRDefault="00242584">
      <w:pPr>
        <w:autoSpaceDE w:val="0"/>
        <w:rPr>
          <w:sz w:val="22"/>
          <w:szCs w:val="22"/>
        </w:rPr>
      </w:pPr>
    </w:p>
    <w:p w:rsidR="00242584" w:rsidRDefault="00242584">
      <w:pPr>
        <w:autoSpaceDE w:val="0"/>
        <w:rPr>
          <w:b/>
          <w:sz w:val="22"/>
          <w:szCs w:val="22"/>
        </w:rPr>
      </w:pPr>
    </w:p>
    <w:p w:rsidR="00242584" w:rsidRDefault="00242584">
      <w:pPr>
        <w:autoSpaceDE w:val="0"/>
        <w:rPr>
          <w:b/>
        </w:rPr>
      </w:pPr>
      <w:r>
        <w:rPr>
          <w:b/>
        </w:rPr>
        <w:t>4. DUŽNOSTI I ODGOVORNOSTI SVIH ZAPOSLENIH LICA U PROVOĐENJU PROPISANIH MJERA ZAŠTITE OD POŽARA</w:t>
      </w:r>
    </w:p>
    <w:p w:rsidR="00242584" w:rsidRDefault="00242584">
      <w:pPr>
        <w:autoSpaceDE w:val="0"/>
      </w:pPr>
    </w:p>
    <w:p w:rsidR="00242584" w:rsidRDefault="00242584">
      <w:pPr>
        <w:autoSpaceDE w:val="0"/>
        <w:jc w:val="center"/>
        <w:rPr>
          <w:sz w:val="22"/>
          <w:szCs w:val="22"/>
        </w:rPr>
      </w:pPr>
      <w:r>
        <w:rPr>
          <w:sz w:val="22"/>
          <w:szCs w:val="22"/>
        </w:rPr>
        <w:t>Član 45.</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Zaposlenici na radnim mjestima sa posebnim ovlaštenjima i odgovornostima:</w:t>
      </w:r>
    </w:p>
    <w:p w:rsidR="00242584" w:rsidRDefault="00242584">
      <w:pPr>
        <w:autoSpaceDE w:val="0"/>
        <w:jc w:val="both"/>
        <w:rPr>
          <w:sz w:val="22"/>
          <w:szCs w:val="22"/>
        </w:rPr>
      </w:pPr>
      <w:r>
        <w:rPr>
          <w:sz w:val="22"/>
          <w:szCs w:val="22"/>
        </w:rPr>
        <w:t>Direktor društva ima sljedeće zadatke, prava i odgovornosti u oblasti zaštite od požara:</w:t>
      </w:r>
    </w:p>
    <w:p w:rsidR="00242584" w:rsidRDefault="00242584">
      <w:pPr>
        <w:autoSpaceDE w:val="0"/>
        <w:ind w:left="156" w:hanging="156"/>
        <w:jc w:val="both"/>
        <w:rPr>
          <w:sz w:val="22"/>
          <w:szCs w:val="22"/>
        </w:rPr>
      </w:pPr>
      <w:r>
        <w:rPr>
          <w:sz w:val="22"/>
          <w:szCs w:val="22"/>
        </w:rPr>
        <w:t xml:space="preserve">-  odgovoran je za organizovanje obezbjeđenje uslova za sprovođenje zažtite od požara, te   </w:t>
      </w:r>
    </w:p>
    <w:p w:rsidR="00242584" w:rsidRDefault="00242584">
      <w:pPr>
        <w:autoSpaceDE w:val="0"/>
        <w:ind w:left="156" w:hanging="156"/>
        <w:jc w:val="both"/>
        <w:rPr>
          <w:sz w:val="22"/>
          <w:szCs w:val="22"/>
        </w:rPr>
      </w:pPr>
      <w:r>
        <w:rPr>
          <w:sz w:val="22"/>
          <w:szCs w:val="22"/>
        </w:rPr>
        <w:t xml:space="preserve">   blagovremeno donošenje odgovarajućih Pravilnika, planova, elaborata i drugih akata iz oblasti zaštite od  požara,</w:t>
      </w:r>
    </w:p>
    <w:p w:rsidR="00242584" w:rsidRDefault="00242584">
      <w:pPr>
        <w:autoSpaceDE w:val="0"/>
        <w:ind w:left="156" w:hanging="156"/>
        <w:jc w:val="both"/>
        <w:rPr>
          <w:sz w:val="22"/>
          <w:szCs w:val="22"/>
        </w:rPr>
      </w:pPr>
      <w:r>
        <w:rPr>
          <w:sz w:val="22"/>
          <w:szCs w:val="22"/>
        </w:rPr>
        <w:t>-  obustavlja rad ako prijeti neposredna opasnost od požara i eksplozije,</w:t>
      </w:r>
    </w:p>
    <w:p w:rsidR="00242584" w:rsidRDefault="00242584">
      <w:pPr>
        <w:autoSpaceDE w:val="0"/>
        <w:ind w:left="156" w:hanging="156"/>
        <w:jc w:val="both"/>
        <w:rPr>
          <w:sz w:val="22"/>
          <w:szCs w:val="22"/>
        </w:rPr>
      </w:pPr>
      <w:r>
        <w:rPr>
          <w:sz w:val="22"/>
          <w:szCs w:val="22"/>
        </w:rPr>
        <w:t xml:space="preserve">-  u slučaju izbijanja požara naređuje mobilizaciju svih </w:t>
      </w:r>
      <w:r w:rsidR="0083484C">
        <w:rPr>
          <w:sz w:val="22"/>
          <w:szCs w:val="22"/>
        </w:rPr>
        <w:t>radnik</w:t>
      </w:r>
      <w:r>
        <w:rPr>
          <w:sz w:val="22"/>
          <w:szCs w:val="22"/>
        </w:rPr>
        <w:t xml:space="preserve">a, materijalno tehničkie opreme </w:t>
      </w:r>
    </w:p>
    <w:p w:rsidR="00242584" w:rsidRDefault="00242584">
      <w:pPr>
        <w:autoSpaceDE w:val="0"/>
        <w:ind w:left="156" w:hanging="156"/>
        <w:jc w:val="both"/>
        <w:rPr>
          <w:sz w:val="22"/>
          <w:szCs w:val="22"/>
        </w:rPr>
      </w:pPr>
      <w:r>
        <w:rPr>
          <w:sz w:val="22"/>
          <w:szCs w:val="22"/>
        </w:rPr>
        <w:t xml:space="preserve">   radi uspješnog gašenja požara, te sarađuje sa rukovodiocem akcije gašenja požara,</w:t>
      </w:r>
    </w:p>
    <w:p w:rsidR="00242584" w:rsidRDefault="00242584">
      <w:pPr>
        <w:autoSpaceDE w:val="0"/>
        <w:ind w:left="156" w:hanging="156"/>
        <w:jc w:val="both"/>
        <w:rPr>
          <w:sz w:val="22"/>
          <w:szCs w:val="22"/>
        </w:rPr>
      </w:pPr>
      <w:r>
        <w:rPr>
          <w:sz w:val="22"/>
          <w:szCs w:val="22"/>
        </w:rPr>
        <w:t>-  traži pomoć od drugih organizacija i organa u slučaju požara,</w:t>
      </w:r>
    </w:p>
    <w:p w:rsidR="00242584" w:rsidRDefault="00242584">
      <w:pPr>
        <w:autoSpaceDE w:val="0"/>
        <w:ind w:left="156" w:hanging="156"/>
        <w:jc w:val="both"/>
        <w:rPr>
          <w:sz w:val="22"/>
          <w:szCs w:val="22"/>
        </w:rPr>
      </w:pPr>
      <w:r>
        <w:rPr>
          <w:sz w:val="22"/>
          <w:szCs w:val="22"/>
        </w:rPr>
        <w:t xml:space="preserve">- ima pravo udaljavati </w:t>
      </w:r>
      <w:r w:rsidR="0083484C">
        <w:rPr>
          <w:sz w:val="22"/>
          <w:szCs w:val="22"/>
        </w:rPr>
        <w:t>radnik</w:t>
      </w:r>
      <w:r>
        <w:rPr>
          <w:sz w:val="22"/>
          <w:szCs w:val="22"/>
        </w:rPr>
        <w:t xml:space="preserve">e sa radnog mjesta ako je zatečen da vrši težu povredu radne obaveze iz oblasti zaštite od požara, te je obavezan pokrenuti disciplinski postupak protiv tog </w:t>
      </w:r>
      <w:r w:rsidR="0083484C">
        <w:rPr>
          <w:sz w:val="22"/>
          <w:szCs w:val="22"/>
        </w:rPr>
        <w:t>radnik</w:t>
      </w:r>
      <w:r>
        <w:rPr>
          <w:sz w:val="22"/>
          <w:szCs w:val="22"/>
        </w:rPr>
        <w:t>a,</w:t>
      </w:r>
    </w:p>
    <w:p w:rsidR="00242584" w:rsidRDefault="00242584">
      <w:pPr>
        <w:autoSpaceDE w:val="0"/>
        <w:ind w:left="156" w:hanging="156"/>
        <w:jc w:val="both"/>
        <w:rPr>
          <w:sz w:val="22"/>
          <w:szCs w:val="22"/>
        </w:rPr>
      </w:pPr>
      <w:r>
        <w:rPr>
          <w:sz w:val="22"/>
          <w:szCs w:val="22"/>
        </w:rPr>
        <w:t xml:space="preserve">- dužan je poduzeti sve neophodne mjere za otklanjanje neposrednih opasnosti od požara i eksplozije, bilo da su ih sami uočili bilo da su na njih upozoreni od drugih </w:t>
      </w:r>
      <w:r w:rsidR="0083484C">
        <w:rPr>
          <w:sz w:val="22"/>
          <w:szCs w:val="22"/>
        </w:rPr>
        <w:t>radnik</w:t>
      </w:r>
      <w:r>
        <w:rPr>
          <w:sz w:val="22"/>
          <w:szCs w:val="22"/>
        </w:rPr>
        <w:t>a,</w:t>
      </w:r>
    </w:p>
    <w:p w:rsidR="00242584" w:rsidRDefault="00242584">
      <w:pPr>
        <w:autoSpaceDE w:val="0"/>
        <w:ind w:left="156" w:hanging="156"/>
        <w:jc w:val="both"/>
        <w:rPr>
          <w:sz w:val="22"/>
          <w:szCs w:val="22"/>
        </w:rPr>
      </w:pPr>
      <w:r>
        <w:rPr>
          <w:sz w:val="22"/>
          <w:szCs w:val="22"/>
        </w:rPr>
        <w:lastRenderedPageBreak/>
        <w:t xml:space="preserve">- ima pravo i obavezu rasporediti pojedine </w:t>
      </w:r>
      <w:r w:rsidR="0083484C">
        <w:rPr>
          <w:sz w:val="22"/>
          <w:szCs w:val="22"/>
        </w:rPr>
        <w:t>radnik</w:t>
      </w:r>
      <w:r>
        <w:rPr>
          <w:sz w:val="22"/>
          <w:szCs w:val="22"/>
        </w:rPr>
        <w:t>e na druge poslove i zadatke u cilju otklanjanja neposredne opasnosti od požara i eksplozije, te narediti pojedinim radnicima da rade duže od radnog vremena sve dok se ta opasnost ne otkloni.</w:t>
      </w:r>
    </w:p>
    <w:p w:rsidR="00242584" w:rsidRDefault="00242584">
      <w:pPr>
        <w:autoSpaceDE w:val="0"/>
        <w:rPr>
          <w:sz w:val="22"/>
          <w:szCs w:val="22"/>
        </w:rPr>
      </w:pPr>
      <w:r>
        <w:rPr>
          <w:sz w:val="22"/>
          <w:szCs w:val="22"/>
        </w:rPr>
        <w:t xml:space="preserve"> </w:t>
      </w:r>
    </w:p>
    <w:p w:rsidR="00242584" w:rsidRDefault="00242584">
      <w:pPr>
        <w:autoSpaceDE w:val="0"/>
        <w:jc w:val="center"/>
        <w:rPr>
          <w:sz w:val="22"/>
          <w:szCs w:val="22"/>
        </w:rPr>
      </w:pPr>
      <w:r>
        <w:rPr>
          <w:sz w:val="22"/>
          <w:szCs w:val="22"/>
        </w:rPr>
        <w:t>Član 46.</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Za obavljanje poslova zaštite od požara u </w:t>
      </w:r>
      <w:r w:rsidR="001646FF">
        <w:rPr>
          <w:rFonts w:eastAsia="ArialNarrow"/>
          <w:sz w:val="22"/>
          <w:szCs w:val="22"/>
        </w:rPr>
        <w:t>„PROX” d.o.o. Ilidža - SJEDIŠTE“</w:t>
      </w:r>
      <w:r w:rsidR="003453CF">
        <w:rPr>
          <w:rFonts w:eastAsia="ArialNarrow"/>
          <w:sz w:val="22"/>
          <w:szCs w:val="22"/>
        </w:rPr>
        <w:t xml:space="preserve"> </w:t>
      </w:r>
      <w:r>
        <w:rPr>
          <w:sz w:val="22"/>
          <w:szCs w:val="22"/>
        </w:rPr>
        <w:t>se određuje odgovorno lice za poslove zaštite od požara.</w:t>
      </w:r>
    </w:p>
    <w:p w:rsidR="00242584" w:rsidRDefault="00242584">
      <w:pPr>
        <w:autoSpaceDE w:val="0"/>
        <w:ind w:left="156" w:hanging="156"/>
        <w:jc w:val="both"/>
        <w:rPr>
          <w:sz w:val="22"/>
          <w:szCs w:val="22"/>
        </w:rPr>
      </w:pPr>
      <w:r>
        <w:rPr>
          <w:sz w:val="22"/>
          <w:szCs w:val="22"/>
        </w:rPr>
        <w:t>Djelokrug rada, prava, dužnosti i odgovornosti odgovornog lica za poslove zaštite od požara su:</w:t>
      </w:r>
    </w:p>
    <w:p w:rsidR="00242584" w:rsidRDefault="00242584">
      <w:pPr>
        <w:autoSpaceDE w:val="0"/>
        <w:ind w:left="156" w:hanging="156"/>
        <w:jc w:val="both"/>
        <w:rPr>
          <w:sz w:val="22"/>
          <w:szCs w:val="22"/>
        </w:rPr>
      </w:pPr>
      <w:r>
        <w:rPr>
          <w:sz w:val="22"/>
          <w:szCs w:val="22"/>
        </w:rPr>
        <w:t>- organizacija i kontrola sprovođenja mjera zaštite od požara</w:t>
      </w:r>
    </w:p>
    <w:p w:rsidR="00242584" w:rsidRDefault="00242584">
      <w:pPr>
        <w:autoSpaceDE w:val="0"/>
        <w:ind w:left="156" w:hanging="156"/>
        <w:jc w:val="both"/>
        <w:rPr>
          <w:sz w:val="22"/>
          <w:szCs w:val="22"/>
        </w:rPr>
      </w:pPr>
      <w:r>
        <w:rPr>
          <w:sz w:val="22"/>
          <w:szCs w:val="22"/>
        </w:rPr>
        <w:t>- poznavanje organizacije rada, procesa rada i svih mogućih opasnosti od požara i eksplozije, te mjere za otklanjanje tih opasnosti,</w:t>
      </w:r>
    </w:p>
    <w:p w:rsidR="00242584" w:rsidRDefault="00242584">
      <w:pPr>
        <w:autoSpaceDE w:val="0"/>
        <w:ind w:left="156" w:hanging="156"/>
        <w:jc w:val="both"/>
        <w:rPr>
          <w:sz w:val="22"/>
          <w:szCs w:val="22"/>
        </w:rPr>
      </w:pPr>
      <w:r>
        <w:rPr>
          <w:sz w:val="22"/>
          <w:szCs w:val="22"/>
        </w:rPr>
        <w:t>- poznavanje, praćenje i primjena u praksi zakonskih i tehničkih propisa iz oblasti zaštite od požara,</w:t>
      </w:r>
    </w:p>
    <w:p w:rsidR="00242584" w:rsidRDefault="00242584">
      <w:pPr>
        <w:autoSpaceDE w:val="0"/>
        <w:ind w:left="156" w:hanging="156"/>
        <w:jc w:val="both"/>
        <w:rPr>
          <w:sz w:val="22"/>
          <w:szCs w:val="22"/>
        </w:rPr>
      </w:pPr>
      <w:r>
        <w:rPr>
          <w:sz w:val="22"/>
          <w:szCs w:val="22"/>
        </w:rPr>
        <w:t>- poznavanje i primjena opštih i drugih akata,</w:t>
      </w:r>
    </w:p>
    <w:p w:rsidR="00242584" w:rsidRDefault="00242584">
      <w:pPr>
        <w:autoSpaceDE w:val="0"/>
        <w:ind w:left="156" w:hanging="156"/>
        <w:jc w:val="both"/>
        <w:rPr>
          <w:sz w:val="22"/>
          <w:szCs w:val="22"/>
        </w:rPr>
      </w:pPr>
      <w:r>
        <w:rPr>
          <w:sz w:val="22"/>
          <w:szCs w:val="22"/>
        </w:rPr>
        <w:t>- da izučava i analizira požarne opasnosti u svim objektima te predlaže i neposredno  poduzima mjere za njihovo otklanjanje,</w:t>
      </w:r>
    </w:p>
    <w:p w:rsidR="00242584" w:rsidRDefault="00242584">
      <w:pPr>
        <w:autoSpaceDE w:val="0"/>
        <w:ind w:left="156" w:hanging="156"/>
        <w:jc w:val="both"/>
        <w:rPr>
          <w:sz w:val="22"/>
          <w:szCs w:val="22"/>
        </w:rPr>
      </w:pPr>
      <w:r>
        <w:rPr>
          <w:sz w:val="22"/>
          <w:szCs w:val="22"/>
        </w:rPr>
        <w:t>- po potrebi vrši preglede svih objekata, prostorija, prostora, uređaja i instalacija sa ciljem uočavanja izvora požarnih opasnosti kontrole sprovođenja mjera zaštite od požara,te vodi evidenciju o tome,</w:t>
      </w:r>
    </w:p>
    <w:p w:rsidR="00242584" w:rsidRDefault="00242584">
      <w:pPr>
        <w:autoSpaceDE w:val="0"/>
        <w:ind w:left="156" w:hanging="156"/>
        <w:jc w:val="both"/>
        <w:rPr>
          <w:sz w:val="22"/>
          <w:szCs w:val="22"/>
        </w:rPr>
      </w:pPr>
      <w:r>
        <w:rPr>
          <w:sz w:val="22"/>
          <w:szCs w:val="22"/>
        </w:rPr>
        <w:t>- organizuje i sprovodi obučavanje i upoznavanje radnika sa opasnostima i mjerama zaštite od požara i praktičnoj upotrebi aparata, uređaja i sredstava za gašenje požara,</w:t>
      </w:r>
    </w:p>
    <w:p w:rsidR="00242584" w:rsidRDefault="00242584">
      <w:pPr>
        <w:autoSpaceDE w:val="0"/>
        <w:ind w:left="156" w:hanging="156"/>
        <w:jc w:val="both"/>
        <w:rPr>
          <w:sz w:val="22"/>
          <w:szCs w:val="22"/>
        </w:rPr>
      </w:pPr>
      <w:r>
        <w:rPr>
          <w:sz w:val="22"/>
          <w:szCs w:val="22"/>
        </w:rPr>
        <w:t>- posebno se stara o dopunskom obrazovanju radnika koji rukuju sa zapaljivim tečnostima i tehničkim plinovima,</w:t>
      </w:r>
    </w:p>
    <w:p w:rsidR="00242584" w:rsidRDefault="00242584">
      <w:pPr>
        <w:autoSpaceDE w:val="0"/>
        <w:ind w:left="156" w:hanging="156"/>
        <w:jc w:val="both"/>
        <w:rPr>
          <w:sz w:val="22"/>
          <w:szCs w:val="22"/>
        </w:rPr>
      </w:pPr>
      <w:r>
        <w:rPr>
          <w:sz w:val="22"/>
          <w:szCs w:val="22"/>
        </w:rPr>
        <w:t>- izrađuje i učestvuje u izradi i realizaciji pravilnika,  program obučavanja radnika, raznih elaborata, upustava i drugih materijala iz oblasti zaštite od požara,</w:t>
      </w:r>
    </w:p>
    <w:p w:rsidR="00242584" w:rsidRDefault="00242584">
      <w:pPr>
        <w:autoSpaceDE w:val="0"/>
        <w:ind w:left="156" w:hanging="156"/>
        <w:jc w:val="both"/>
        <w:rPr>
          <w:sz w:val="22"/>
          <w:szCs w:val="22"/>
        </w:rPr>
      </w:pPr>
      <w:r>
        <w:rPr>
          <w:sz w:val="22"/>
          <w:szCs w:val="22"/>
        </w:rPr>
        <w:t>- učestvuje u izradi raznih materijala za direktora i organe upravljanja (odluke,zaključci, naredbe, informacije, itd.), te vodi, sređuje i čuva odgovarajuću dokumentaciju iz oblasti zaštite od požara,</w:t>
      </w:r>
    </w:p>
    <w:p w:rsidR="00242584" w:rsidRDefault="00242584">
      <w:pPr>
        <w:autoSpaceDE w:val="0"/>
        <w:ind w:left="156" w:hanging="156"/>
        <w:jc w:val="both"/>
        <w:rPr>
          <w:sz w:val="22"/>
          <w:szCs w:val="22"/>
        </w:rPr>
      </w:pPr>
      <w:r>
        <w:rPr>
          <w:sz w:val="22"/>
          <w:szCs w:val="22"/>
        </w:rPr>
        <w:t xml:space="preserve">- Najmanje jednom godišnje, a po potrebi i češće podnosi izvještaj  direktoru, </w:t>
      </w:r>
    </w:p>
    <w:p w:rsidR="00242584" w:rsidRDefault="00242584">
      <w:pPr>
        <w:autoSpaceDE w:val="0"/>
        <w:ind w:left="156" w:hanging="156"/>
        <w:jc w:val="both"/>
        <w:rPr>
          <w:sz w:val="22"/>
          <w:szCs w:val="22"/>
        </w:rPr>
      </w:pPr>
      <w:r>
        <w:rPr>
          <w:sz w:val="22"/>
          <w:szCs w:val="22"/>
        </w:rPr>
        <w:t>- Brine se o bezbjednosti potrebnih sredstava i opreme za gašenje požara, kontroliše ispravnost svih vrsta opreme, instalacija, aparata i sredstava za gašenje požara, te poduzima mjere za održavanje stalne ispravnosti i funkcionalnosti istih,</w:t>
      </w:r>
    </w:p>
    <w:p w:rsidR="00242584" w:rsidRDefault="00242584">
      <w:pPr>
        <w:autoSpaceDE w:val="0"/>
        <w:ind w:left="156" w:hanging="156"/>
        <w:jc w:val="both"/>
        <w:rPr>
          <w:sz w:val="22"/>
          <w:szCs w:val="22"/>
        </w:rPr>
      </w:pPr>
      <w:r>
        <w:rPr>
          <w:sz w:val="22"/>
          <w:szCs w:val="22"/>
        </w:rPr>
        <w:t xml:space="preserve">- učestvuje u izradi bližih Upustava za siguran rad po osnovu zaštite od požara u pojedinim prostorijama </w:t>
      </w:r>
    </w:p>
    <w:p w:rsidR="00242584" w:rsidRDefault="00242584">
      <w:pPr>
        <w:autoSpaceDE w:val="0"/>
        <w:ind w:left="156" w:hanging="156"/>
        <w:jc w:val="both"/>
        <w:rPr>
          <w:sz w:val="22"/>
          <w:szCs w:val="22"/>
        </w:rPr>
      </w:pPr>
      <w:r>
        <w:rPr>
          <w:sz w:val="22"/>
          <w:szCs w:val="22"/>
        </w:rPr>
        <w:t>- predlaže direktoru i drugim rukovodnim radnicima obustavu rada u pojedinim prostorijama ako prijeti neposredna opasnost za izbijanje požara i ugrožavanje života i zdravlja radnika,</w:t>
      </w:r>
    </w:p>
    <w:p w:rsidR="00242584" w:rsidRDefault="00242584">
      <w:pPr>
        <w:autoSpaceDE w:val="0"/>
        <w:ind w:left="156" w:hanging="156"/>
        <w:jc w:val="both"/>
        <w:rPr>
          <w:sz w:val="22"/>
          <w:szCs w:val="22"/>
        </w:rPr>
      </w:pPr>
      <w:r>
        <w:rPr>
          <w:sz w:val="22"/>
          <w:szCs w:val="22"/>
        </w:rPr>
        <w:t>- predlaže pokretanje postupka protiv pojedinih radnika zbog nepridržavanja mjera zaštite od požara,</w:t>
      </w:r>
    </w:p>
    <w:p w:rsidR="00242584" w:rsidRDefault="00242584">
      <w:pPr>
        <w:autoSpaceDE w:val="0"/>
        <w:ind w:left="156" w:hanging="156"/>
        <w:jc w:val="both"/>
        <w:rPr>
          <w:sz w:val="22"/>
          <w:szCs w:val="22"/>
        </w:rPr>
      </w:pPr>
      <w:r>
        <w:rPr>
          <w:sz w:val="22"/>
          <w:szCs w:val="22"/>
        </w:rPr>
        <w:t>- sarađuje sa inspekcijskim organima iz oblasti zaštite od požara i organizuje sprovođenje mjera koji su ovi organi naložili svojim rješenjima,</w:t>
      </w:r>
    </w:p>
    <w:p w:rsidR="00242584" w:rsidRDefault="00242584">
      <w:pPr>
        <w:autoSpaceDE w:val="0"/>
        <w:ind w:left="156" w:hanging="156"/>
        <w:jc w:val="both"/>
        <w:rPr>
          <w:sz w:val="22"/>
          <w:szCs w:val="22"/>
        </w:rPr>
      </w:pPr>
      <w:r>
        <w:rPr>
          <w:sz w:val="22"/>
          <w:szCs w:val="22"/>
        </w:rPr>
        <w:t>- sarađuje sa stručnim organizacijama iz oblasti zaštite od požara u cilju unapređenja zaštite od požara,</w:t>
      </w:r>
    </w:p>
    <w:p w:rsidR="00242584" w:rsidRDefault="00242584">
      <w:pPr>
        <w:autoSpaceDE w:val="0"/>
        <w:ind w:left="156" w:hanging="156"/>
        <w:jc w:val="both"/>
        <w:rPr>
          <w:sz w:val="22"/>
          <w:szCs w:val="22"/>
        </w:rPr>
      </w:pPr>
      <w:r>
        <w:rPr>
          <w:sz w:val="22"/>
          <w:szCs w:val="22"/>
        </w:rPr>
        <w:t>- radi i druge poslove koji su po prirodi u njegovoj nadležnosti, a u vezi sa zaštitom od požara.</w:t>
      </w:r>
    </w:p>
    <w:p w:rsidR="00242584" w:rsidRDefault="00242584">
      <w:pPr>
        <w:autoSpaceDE w:val="0"/>
        <w:jc w:val="center"/>
        <w:rPr>
          <w:sz w:val="22"/>
          <w:szCs w:val="22"/>
        </w:rPr>
      </w:pPr>
    </w:p>
    <w:p w:rsidR="00242584" w:rsidRDefault="00242584">
      <w:pPr>
        <w:autoSpaceDE w:val="0"/>
        <w:ind w:left="156" w:hanging="156"/>
        <w:jc w:val="both"/>
        <w:rPr>
          <w:sz w:val="22"/>
          <w:szCs w:val="22"/>
        </w:rPr>
      </w:pPr>
      <w:r>
        <w:rPr>
          <w:sz w:val="22"/>
          <w:szCs w:val="22"/>
        </w:rPr>
        <w:t xml:space="preserve">. </w:t>
      </w:r>
    </w:p>
    <w:p w:rsidR="00242584" w:rsidRDefault="00242584">
      <w:pPr>
        <w:autoSpaceDE w:val="0"/>
        <w:jc w:val="center"/>
        <w:rPr>
          <w:sz w:val="22"/>
          <w:szCs w:val="22"/>
        </w:rPr>
      </w:pPr>
      <w:r>
        <w:rPr>
          <w:sz w:val="22"/>
          <w:szCs w:val="22"/>
        </w:rPr>
        <w:t>Član 47.</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Svaki </w:t>
      </w:r>
      <w:r w:rsidR="0083484C">
        <w:rPr>
          <w:sz w:val="22"/>
          <w:szCs w:val="22"/>
        </w:rPr>
        <w:t>radnik</w:t>
      </w:r>
      <w:r>
        <w:rPr>
          <w:sz w:val="22"/>
          <w:szCs w:val="22"/>
        </w:rPr>
        <w:t xml:space="preserve"> </w:t>
      </w:r>
      <w:r w:rsidR="001646FF">
        <w:rPr>
          <w:rFonts w:eastAsia="ArialNarrow"/>
          <w:sz w:val="22"/>
          <w:szCs w:val="22"/>
        </w:rPr>
        <w:t>„PROX” d.o.o. Ilidža - SJEDIŠTE“</w:t>
      </w:r>
      <w:r w:rsidR="00AD64EF">
        <w:rPr>
          <w:rFonts w:eastAsia="ArialNarrow"/>
          <w:sz w:val="22"/>
          <w:szCs w:val="22"/>
        </w:rPr>
        <w:t xml:space="preserve"> </w:t>
      </w:r>
      <w:r>
        <w:rPr>
          <w:sz w:val="22"/>
          <w:szCs w:val="22"/>
        </w:rPr>
        <w:t>je dužan i obavezan da svoje poslove i radne zadatke obavlja stručno i savjesno kako bi se izbjegla svaka opasnost za nastanak i širenje požara i svaka havarija i nezgoda kao i sljedeće opšte mjere:</w:t>
      </w:r>
    </w:p>
    <w:p w:rsidR="00242584" w:rsidRDefault="00242584">
      <w:pPr>
        <w:autoSpaceDE w:val="0"/>
        <w:ind w:left="156" w:hanging="156"/>
        <w:jc w:val="both"/>
        <w:rPr>
          <w:sz w:val="22"/>
          <w:szCs w:val="22"/>
        </w:rPr>
      </w:pPr>
      <w:r>
        <w:rPr>
          <w:sz w:val="22"/>
          <w:szCs w:val="22"/>
        </w:rPr>
        <w:lastRenderedPageBreak/>
        <w:t xml:space="preserve">- svaki </w:t>
      </w:r>
      <w:r w:rsidR="0083484C">
        <w:rPr>
          <w:sz w:val="22"/>
          <w:szCs w:val="22"/>
        </w:rPr>
        <w:t>radnik</w:t>
      </w:r>
      <w:r>
        <w:rPr>
          <w:sz w:val="22"/>
          <w:szCs w:val="22"/>
        </w:rPr>
        <w:t xml:space="preserve"> je dužan svoje poslove i radne zadatke obavljati prema tehničkim i drugim uputstvima, izbjegavajući svaku improvizaciju i neprovjerene postupke koji mogu dovesti do požara i druge nezgode;</w:t>
      </w:r>
    </w:p>
    <w:p w:rsidR="00242584" w:rsidRDefault="00242584">
      <w:pPr>
        <w:autoSpaceDE w:val="0"/>
        <w:ind w:left="156" w:hanging="156"/>
        <w:jc w:val="both"/>
        <w:rPr>
          <w:sz w:val="22"/>
          <w:szCs w:val="22"/>
        </w:rPr>
      </w:pPr>
      <w:r>
        <w:rPr>
          <w:sz w:val="22"/>
          <w:szCs w:val="22"/>
        </w:rPr>
        <w:t>- obavezno je svakodnevno čišćenje radnog prostora, uklanjanje raznih otpadaka i smeća izvan društva;</w:t>
      </w:r>
    </w:p>
    <w:p w:rsidR="00242584" w:rsidRDefault="00242584">
      <w:pPr>
        <w:autoSpaceDE w:val="0"/>
        <w:ind w:left="156" w:hanging="156"/>
        <w:jc w:val="both"/>
        <w:rPr>
          <w:sz w:val="22"/>
          <w:szCs w:val="22"/>
        </w:rPr>
      </w:pPr>
      <w:r>
        <w:rPr>
          <w:sz w:val="22"/>
          <w:szCs w:val="22"/>
        </w:rPr>
        <w:t>- o svim uočenim kvarovima na opremi, uređajima i instalacijama treba odmah obavijestiti neposrednog rukovodioca;</w:t>
      </w:r>
    </w:p>
    <w:p w:rsidR="00242584" w:rsidRDefault="00242584">
      <w:pPr>
        <w:autoSpaceDE w:val="0"/>
        <w:ind w:left="156" w:hanging="156"/>
        <w:jc w:val="both"/>
        <w:rPr>
          <w:sz w:val="22"/>
          <w:szCs w:val="22"/>
        </w:rPr>
      </w:pPr>
      <w:r>
        <w:rPr>
          <w:sz w:val="22"/>
          <w:szCs w:val="22"/>
        </w:rPr>
        <w:t xml:space="preserve">- zabranjeno je nestručnim licima vršiti bilo kakve intervencije i popravke mašina,uređaja i </w:t>
      </w:r>
    </w:p>
    <w:p w:rsidR="00242584" w:rsidRDefault="00242584">
      <w:pPr>
        <w:autoSpaceDE w:val="0"/>
        <w:ind w:left="156" w:hanging="156"/>
        <w:jc w:val="both"/>
        <w:rPr>
          <w:sz w:val="22"/>
          <w:szCs w:val="22"/>
        </w:rPr>
      </w:pPr>
      <w:r>
        <w:rPr>
          <w:sz w:val="22"/>
          <w:szCs w:val="22"/>
        </w:rPr>
        <w:t xml:space="preserve">   instalacija...</w:t>
      </w:r>
    </w:p>
    <w:p w:rsidR="00242584" w:rsidRDefault="00242584">
      <w:pPr>
        <w:autoSpaceDE w:val="0"/>
        <w:ind w:left="156" w:hanging="156"/>
        <w:jc w:val="both"/>
        <w:rPr>
          <w:sz w:val="22"/>
          <w:szCs w:val="22"/>
        </w:rPr>
      </w:pPr>
      <w:r>
        <w:rPr>
          <w:sz w:val="22"/>
          <w:szCs w:val="22"/>
        </w:rPr>
        <w:t xml:space="preserve">- niko od </w:t>
      </w:r>
      <w:r w:rsidR="0083484C">
        <w:rPr>
          <w:sz w:val="22"/>
          <w:szCs w:val="22"/>
        </w:rPr>
        <w:t>radnik</w:t>
      </w:r>
      <w:r>
        <w:rPr>
          <w:sz w:val="22"/>
          <w:szCs w:val="22"/>
        </w:rPr>
        <w:t>a ne smije blokirati rad sigurnosnih uređaja i alarmnih uređaja;</w:t>
      </w:r>
    </w:p>
    <w:p w:rsidR="00242584" w:rsidRDefault="00242584">
      <w:pPr>
        <w:autoSpaceDE w:val="0"/>
        <w:ind w:left="156" w:hanging="156"/>
        <w:jc w:val="both"/>
        <w:rPr>
          <w:sz w:val="22"/>
          <w:szCs w:val="22"/>
        </w:rPr>
      </w:pPr>
      <w:r>
        <w:rPr>
          <w:sz w:val="22"/>
          <w:szCs w:val="22"/>
        </w:rPr>
        <w:t>- zabranjeno je zatvarati otvore za prirodno provjetravanje i prekidati rad ventilacionih uređaja;</w:t>
      </w:r>
    </w:p>
    <w:p w:rsidR="00242584" w:rsidRDefault="00242584">
      <w:pPr>
        <w:autoSpaceDE w:val="0"/>
        <w:ind w:left="156" w:hanging="156"/>
        <w:jc w:val="both"/>
        <w:rPr>
          <w:sz w:val="22"/>
          <w:szCs w:val="22"/>
        </w:rPr>
      </w:pPr>
      <w:r>
        <w:rPr>
          <w:sz w:val="22"/>
          <w:szCs w:val="22"/>
        </w:rPr>
        <w:t>- u pojasu od 6 m oko objekta ne smiju se držati bilo kakve zapaljive i vatroopasne materije;</w:t>
      </w:r>
    </w:p>
    <w:p w:rsidR="00242584" w:rsidRDefault="00242584">
      <w:pPr>
        <w:autoSpaceDE w:val="0"/>
        <w:ind w:left="156" w:hanging="156"/>
        <w:jc w:val="both"/>
        <w:rPr>
          <w:sz w:val="22"/>
          <w:szCs w:val="22"/>
        </w:rPr>
      </w:pPr>
      <w:r>
        <w:rPr>
          <w:sz w:val="22"/>
          <w:szCs w:val="22"/>
        </w:rPr>
        <w:t>- u radnim prostorijama i skladištu je zabranjeno držati i gomilati zalihe materijala preko jednodnevno potrebnih količina;</w:t>
      </w:r>
    </w:p>
    <w:p w:rsidR="00242584" w:rsidRDefault="00242584">
      <w:pPr>
        <w:autoSpaceDE w:val="0"/>
        <w:ind w:left="156" w:hanging="156"/>
        <w:jc w:val="both"/>
        <w:rPr>
          <w:sz w:val="22"/>
          <w:szCs w:val="22"/>
        </w:rPr>
      </w:pPr>
      <w:r>
        <w:rPr>
          <w:sz w:val="22"/>
          <w:szCs w:val="22"/>
        </w:rPr>
        <w:t>- posude sa zapaljivim tečnostima i boce tehničkih gasova smiju se držati i uskladištiti samo u odgovarajućim skladištima;</w:t>
      </w:r>
    </w:p>
    <w:p w:rsidR="00242584" w:rsidRDefault="00242584">
      <w:pPr>
        <w:autoSpaceDE w:val="0"/>
        <w:ind w:left="156" w:hanging="156"/>
        <w:jc w:val="both"/>
        <w:rPr>
          <w:sz w:val="22"/>
          <w:szCs w:val="22"/>
        </w:rPr>
      </w:pPr>
      <w:r>
        <w:rPr>
          <w:sz w:val="22"/>
          <w:szCs w:val="22"/>
        </w:rPr>
        <w:t>- svi ključevi od objekata i prostorija, glavnih razvoda el.energije moraju biti označeni sa natpisom (metalnom pločicom), a iste obavezno držati u odgovarajućem i zvanično određenom mjestu;</w:t>
      </w:r>
    </w:p>
    <w:p w:rsidR="00242584" w:rsidRDefault="00242584">
      <w:pPr>
        <w:autoSpaceDE w:val="0"/>
        <w:ind w:left="156" w:hanging="156"/>
        <w:jc w:val="both"/>
        <w:rPr>
          <w:sz w:val="22"/>
          <w:szCs w:val="22"/>
        </w:rPr>
      </w:pPr>
      <w:r>
        <w:rPr>
          <w:sz w:val="22"/>
          <w:szCs w:val="22"/>
        </w:rPr>
        <w:t>- u svim objektima i prostorijama je zabranjena upotreba otvorenih električnih grijalica, rešoa i sl.;</w:t>
      </w:r>
    </w:p>
    <w:p w:rsidR="00242584" w:rsidRDefault="00242584">
      <w:pPr>
        <w:autoSpaceDE w:val="0"/>
        <w:ind w:left="156" w:hanging="156"/>
        <w:jc w:val="both"/>
        <w:rPr>
          <w:sz w:val="22"/>
          <w:szCs w:val="22"/>
        </w:rPr>
      </w:pPr>
      <w:r>
        <w:rPr>
          <w:sz w:val="22"/>
          <w:szCs w:val="22"/>
        </w:rPr>
        <w:t>- udaljenost uskladištenog materijala od tavanice, izlaza, hidranata, elektrorazvoda i vatrogasnih aparata ne smije biti manja od 1 m, a od zidova 0,5 m;</w:t>
      </w:r>
    </w:p>
    <w:p w:rsidR="00242584" w:rsidRDefault="00242584">
      <w:pPr>
        <w:autoSpaceDE w:val="0"/>
        <w:ind w:left="156" w:hanging="156"/>
        <w:jc w:val="both"/>
        <w:rPr>
          <w:sz w:val="22"/>
          <w:szCs w:val="22"/>
        </w:rPr>
      </w:pPr>
      <w:r>
        <w:rPr>
          <w:sz w:val="22"/>
          <w:szCs w:val="22"/>
        </w:rPr>
        <w:t>- kontejneri za smeće moraju biti udaljeni od objekata najmanje 6m, a isti se moraju radovno prazniti;</w:t>
      </w:r>
    </w:p>
    <w:p w:rsidR="00242584" w:rsidRDefault="00242584">
      <w:pPr>
        <w:autoSpaceDE w:val="0"/>
        <w:ind w:left="156" w:hanging="156"/>
        <w:jc w:val="both"/>
        <w:rPr>
          <w:sz w:val="22"/>
          <w:szCs w:val="22"/>
        </w:rPr>
      </w:pPr>
      <w:r>
        <w:rPr>
          <w:sz w:val="22"/>
          <w:szCs w:val="22"/>
        </w:rPr>
        <w:t>- za vrijeme rada, sva izlazna vrata u stubištima i drugim objektima ne smiju biti zaključana;</w:t>
      </w:r>
    </w:p>
    <w:p w:rsidR="00242584" w:rsidRDefault="00242584">
      <w:pPr>
        <w:autoSpaceDE w:val="0"/>
        <w:ind w:left="156" w:hanging="156"/>
        <w:jc w:val="both"/>
        <w:rPr>
          <w:sz w:val="22"/>
          <w:szCs w:val="22"/>
        </w:rPr>
      </w:pPr>
      <w:r>
        <w:rPr>
          <w:sz w:val="22"/>
          <w:szCs w:val="22"/>
        </w:rPr>
        <w:t>- zabranjeno je u blizini objekata vršiti spaljivanje otpadaka i loženje otvorene vatre;</w:t>
      </w:r>
    </w:p>
    <w:p w:rsidR="00242584" w:rsidRDefault="00242584">
      <w:pPr>
        <w:autoSpaceDE w:val="0"/>
        <w:ind w:left="156" w:hanging="156"/>
        <w:jc w:val="both"/>
        <w:rPr>
          <w:sz w:val="22"/>
          <w:szCs w:val="22"/>
        </w:rPr>
      </w:pPr>
      <w:r>
        <w:rPr>
          <w:sz w:val="22"/>
          <w:szCs w:val="22"/>
        </w:rPr>
        <w:t>- zelene površine u blizini objekata moraju se redovno održavati, tj. kositi trava tako da visina trave i rastinja nije veća od 20 cm. Pokošenu travu treba odmah odstranjivati i odlagati na određeno mjesto;</w:t>
      </w:r>
    </w:p>
    <w:p w:rsidR="00242584" w:rsidRDefault="00242584">
      <w:pPr>
        <w:autoSpaceDE w:val="0"/>
        <w:ind w:left="156" w:hanging="156"/>
        <w:jc w:val="both"/>
        <w:rPr>
          <w:sz w:val="22"/>
          <w:szCs w:val="22"/>
        </w:rPr>
      </w:pPr>
      <w:r>
        <w:rPr>
          <w:sz w:val="22"/>
          <w:szCs w:val="22"/>
        </w:rPr>
        <w:t>- u sve prostorije nije dozvoljeno unošenje i uživanje alkoholnih pića i drugih opojnih sredstava, niti je dozvoljen ulaz lica pod dejstvom alkohola.</w:t>
      </w:r>
    </w:p>
    <w:p w:rsidR="00242584" w:rsidRDefault="00242584">
      <w:pPr>
        <w:autoSpaceDE w:val="0"/>
        <w:ind w:left="156" w:hanging="156"/>
        <w:jc w:val="both"/>
        <w:rPr>
          <w:sz w:val="22"/>
          <w:szCs w:val="22"/>
        </w:rPr>
      </w:pPr>
    </w:p>
    <w:p w:rsidR="00242584" w:rsidRDefault="00242584">
      <w:pPr>
        <w:autoSpaceDE w:val="0"/>
        <w:jc w:val="center"/>
        <w:rPr>
          <w:sz w:val="22"/>
          <w:szCs w:val="22"/>
        </w:rPr>
      </w:pPr>
      <w:r>
        <w:rPr>
          <w:sz w:val="22"/>
          <w:szCs w:val="22"/>
        </w:rPr>
        <w:t>Član 48.</w:t>
      </w:r>
    </w:p>
    <w:p w:rsidR="00242584" w:rsidRDefault="00242584">
      <w:pPr>
        <w:autoSpaceDE w:val="0"/>
        <w:jc w:val="both"/>
        <w:rPr>
          <w:sz w:val="22"/>
          <w:szCs w:val="22"/>
        </w:rPr>
      </w:pPr>
    </w:p>
    <w:p w:rsidR="00242584" w:rsidRDefault="00242584">
      <w:pPr>
        <w:autoSpaceDE w:val="0"/>
        <w:jc w:val="both"/>
        <w:rPr>
          <w:sz w:val="22"/>
          <w:szCs w:val="22"/>
        </w:rPr>
      </w:pPr>
      <w:r>
        <w:rPr>
          <w:sz w:val="22"/>
          <w:szCs w:val="22"/>
        </w:rPr>
        <w:t xml:space="preserve">Pored opštih mjera, svaki </w:t>
      </w:r>
      <w:r w:rsidR="0083484C">
        <w:rPr>
          <w:sz w:val="22"/>
          <w:szCs w:val="22"/>
        </w:rPr>
        <w:t>radnik</w:t>
      </w:r>
      <w:r>
        <w:rPr>
          <w:sz w:val="22"/>
          <w:szCs w:val="22"/>
        </w:rPr>
        <w:t xml:space="preserve"> ima posebne obaveze, prava i odgovornosti iz oblasti zaštite od požara:</w:t>
      </w:r>
    </w:p>
    <w:p w:rsidR="00242584" w:rsidRDefault="00242584">
      <w:pPr>
        <w:autoSpaceDE w:val="0"/>
        <w:ind w:left="156" w:hanging="156"/>
        <w:jc w:val="both"/>
        <w:rPr>
          <w:sz w:val="22"/>
          <w:szCs w:val="22"/>
        </w:rPr>
      </w:pPr>
      <w:r>
        <w:rPr>
          <w:sz w:val="22"/>
          <w:szCs w:val="22"/>
        </w:rPr>
        <w:t>- obavezan je da se pridržava svih upustava, pravila, propisa i mjera zaštite od požara,</w:t>
      </w:r>
    </w:p>
    <w:p w:rsidR="00242584" w:rsidRDefault="00242584">
      <w:pPr>
        <w:autoSpaceDE w:val="0"/>
        <w:ind w:left="156" w:hanging="156"/>
        <w:jc w:val="both"/>
        <w:rPr>
          <w:sz w:val="22"/>
          <w:szCs w:val="22"/>
        </w:rPr>
      </w:pPr>
      <w:r>
        <w:rPr>
          <w:sz w:val="22"/>
          <w:szCs w:val="22"/>
        </w:rPr>
        <w:t>- dužan je i ima pravo da prije raspoređivanja na poslove i radne zadatke bude upoznat sa svim požarnim opasnostima, mjerama zaštite od požara, praktičnoj upotrebi opreme i sredstava za gašenje požara, materijalnom i drugom odgovornošću zbog nepridržavanja propisanih mjera zaštite od požara,</w:t>
      </w:r>
    </w:p>
    <w:p w:rsidR="00242584" w:rsidRDefault="00242584">
      <w:pPr>
        <w:autoSpaceDE w:val="0"/>
        <w:ind w:left="156" w:hanging="156"/>
        <w:jc w:val="both"/>
        <w:rPr>
          <w:sz w:val="22"/>
          <w:szCs w:val="22"/>
        </w:rPr>
      </w:pPr>
      <w:r>
        <w:rPr>
          <w:sz w:val="22"/>
          <w:szCs w:val="22"/>
        </w:rPr>
        <w:t>- dužan je da usavršava svoja znanja iz oblasti zaštite od požara, te ima pravo da predlaže mjere za poboljšanje i unapređenje sistema zaštite od požara kroz sistem obavezne obuke,</w:t>
      </w:r>
    </w:p>
    <w:p w:rsidR="00242584" w:rsidRDefault="00242584">
      <w:pPr>
        <w:autoSpaceDE w:val="0"/>
        <w:ind w:left="156" w:hanging="156"/>
        <w:jc w:val="both"/>
        <w:rPr>
          <w:sz w:val="22"/>
          <w:szCs w:val="22"/>
        </w:rPr>
      </w:pPr>
      <w:r>
        <w:rPr>
          <w:sz w:val="22"/>
          <w:szCs w:val="22"/>
        </w:rPr>
        <w:t>- obavezan je da upozorava svoje radne kolege na propuste iz domena zaštite od požara, te da o tim propustima izvještava neposrednog rukovodioca,</w:t>
      </w:r>
    </w:p>
    <w:p w:rsidR="00242584" w:rsidRDefault="00242584">
      <w:pPr>
        <w:autoSpaceDE w:val="0"/>
        <w:ind w:left="156" w:hanging="156"/>
        <w:jc w:val="both"/>
        <w:rPr>
          <w:sz w:val="22"/>
          <w:szCs w:val="22"/>
        </w:rPr>
      </w:pPr>
      <w:r>
        <w:rPr>
          <w:sz w:val="22"/>
          <w:szCs w:val="22"/>
        </w:rPr>
        <w:t>- dužan je da neposrednom rukovodiocu ili odgovornom licu odmah prijavi svaki uočeni kvar ili sumnjivu pojavu u procesu rada koja može imati za posljedicu pojavu požara i njegovo širenje,</w:t>
      </w:r>
    </w:p>
    <w:p w:rsidR="00242584" w:rsidRDefault="00242584">
      <w:pPr>
        <w:autoSpaceDE w:val="0"/>
        <w:ind w:left="156" w:hanging="156"/>
        <w:jc w:val="both"/>
        <w:rPr>
          <w:sz w:val="22"/>
          <w:szCs w:val="22"/>
        </w:rPr>
      </w:pPr>
      <w:r>
        <w:rPr>
          <w:sz w:val="22"/>
          <w:szCs w:val="22"/>
        </w:rPr>
        <w:t>- obavezan je da vizuelno svakodnevno kontroliše ispravnost opreme, aparata i sredstava za gašenje požara, te da svaki uočeni kvar ili nedostatak odmah prijavi neposrednom rukovodiocu,</w:t>
      </w:r>
    </w:p>
    <w:p w:rsidR="00242584" w:rsidRDefault="00242584">
      <w:pPr>
        <w:autoSpaceDE w:val="0"/>
        <w:ind w:left="156" w:hanging="156"/>
        <w:jc w:val="both"/>
        <w:rPr>
          <w:sz w:val="22"/>
          <w:szCs w:val="22"/>
        </w:rPr>
      </w:pPr>
      <w:r>
        <w:rPr>
          <w:sz w:val="22"/>
          <w:szCs w:val="22"/>
        </w:rPr>
        <w:t>- dužan je odmah pristupiti gašenju uočenog požara sa svim raspoloživim sredstvima,</w:t>
      </w:r>
    </w:p>
    <w:p w:rsidR="00242584" w:rsidRDefault="00242584">
      <w:pPr>
        <w:autoSpaceDE w:val="0"/>
        <w:ind w:left="156" w:hanging="156"/>
        <w:jc w:val="both"/>
        <w:rPr>
          <w:sz w:val="22"/>
          <w:szCs w:val="22"/>
        </w:rPr>
      </w:pPr>
      <w:r>
        <w:rPr>
          <w:sz w:val="22"/>
          <w:szCs w:val="22"/>
        </w:rPr>
        <w:lastRenderedPageBreak/>
        <w:t>- dužan je prije početka rada da provjeri ispravnost sredstava rada, te da po završetku rada, a prije napuštanja radne prostorije poduzme sve propisane mjere da se spriječi nekontrolisano izbijanje požara,</w:t>
      </w:r>
    </w:p>
    <w:p w:rsidR="00242584" w:rsidRDefault="00242584">
      <w:pPr>
        <w:autoSpaceDE w:val="0"/>
        <w:ind w:left="156" w:hanging="156"/>
        <w:jc w:val="both"/>
        <w:rPr>
          <w:sz w:val="22"/>
          <w:szCs w:val="22"/>
        </w:rPr>
      </w:pPr>
      <w:r>
        <w:rPr>
          <w:sz w:val="22"/>
          <w:szCs w:val="22"/>
        </w:rPr>
        <w:t>- dužan je raditi duže od radnog vremena u slučajevima kada je neophodno spriječiti izbijanje požara i drugih havarija,</w:t>
      </w:r>
    </w:p>
    <w:p w:rsidR="00242584" w:rsidRDefault="00242584">
      <w:pPr>
        <w:autoSpaceDE w:val="0"/>
        <w:ind w:left="156" w:hanging="156"/>
        <w:jc w:val="both"/>
        <w:rPr>
          <w:sz w:val="22"/>
          <w:szCs w:val="22"/>
        </w:rPr>
      </w:pPr>
      <w:r>
        <w:rPr>
          <w:sz w:val="22"/>
          <w:szCs w:val="22"/>
        </w:rPr>
        <w:t>- ima pravo da odbije raditi određene poslove ako ocijeni da prijeti neposredna opasnost za njegovo zdravlje i život od požara i eksplozije,</w:t>
      </w:r>
    </w:p>
    <w:p w:rsidR="00242584" w:rsidRDefault="00242584">
      <w:pPr>
        <w:autoSpaceDE w:val="0"/>
        <w:ind w:left="156" w:hanging="156"/>
        <w:jc w:val="both"/>
        <w:rPr>
          <w:sz w:val="22"/>
          <w:szCs w:val="22"/>
        </w:rPr>
      </w:pPr>
      <w:r>
        <w:rPr>
          <w:sz w:val="22"/>
          <w:szCs w:val="22"/>
        </w:rPr>
        <w:t>- ima pravo zahtijevati da se u sklopu odvijanja procesa rada na vidno mjesto istaknu odgovarajuća upustva za siguran rad i upozorenja na opasnost od požara i eksplozije,</w:t>
      </w:r>
    </w:p>
    <w:p w:rsidR="00242584" w:rsidRDefault="00242584">
      <w:pPr>
        <w:autoSpaceDE w:val="0"/>
        <w:ind w:left="156" w:hanging="156"/>
        <w:jc w:val="both"/>
        <w:rPr>
          <w:sz w:val="22"/>
          <w:szCs w:val="22"/>
        </w:rPr>
      </w:pPr>
      <w:r>
        <w:rPr>
          <w:sz w:val="22"/>
          <w:szCs w:val="22"/>
        </w:rPr>
        <w:t>- ima pravo tražiti dopunsku obuku za rukovanje aparatima, opremom i sredstvima za gašenje požara.</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49.</w:t>
      </w:r>
    </w:p>
    <w:p w:rsidR="00242584" w:rsidRDefault="00242584">
      <w:pPr>
        <w:autoSpaceDE w:val="0"/>
        <w:jc w:val="center"/>
        <w:rPr>
          <w:sz w:val="22"/>
          <w:szCs w:val="22"/>
        </w:rPr>
      </w:pPr>
    </w:p>
    <w:p w:rsidR="00242584" w:rsidRDefault="00242584">
      <w:pPr>
        <w:rPr>
          <w:sz w:val="22"/>
          <w:szCs w:val="22"/>
        </w:rPr>
      </w:pPr>
      <w:r>
        <w:rPr>
          <w:sz w:val="22"/>
          <w:szCs w:val="22"/>
        </w:rPr>
        <w:t xml:space="preserve">Za pravilno, stalno i sistematsko sprovođenje mjera zaštite od požara odgovorni su svi uposlenici u </w:t>
      </w:r>
      <w:r w:rsidR="001646FF">
        <w:rPr>
          <w:rFonts w:eastAsia="ArialNarrow"/>
          <w:sz w:val="22"/>
          <w:szCs w:val="22"/>
        </w:rPr>
        <w:t>„PROX” d.o.o. Ilidža - SJEDIŠTE“</w:t>
      </w:r>
      <w:r w:rsidR="00AD64EF">
        <w:rPr>
          <w:rFonts w:eastAsia="ArialNarrow"/>
          <w:sz w:val="22"/>
          <w:szCs w:val="22"/>
        </w:rPr>
        <w:t>.</w:t>
      </w:r>
      <w:r w:rsidR="00CB56B6">
        <w:rPr>
          <w:sz w:val="22"/>
          <w:szCs w:val="22"/>
        </w:rPr>
        <w:t>U</w:t>
      </w:r>
      <w:r>
        <w:rPr>
          <w:sz w:val="22"/>
          <w:szCs w:val="22"/>
        </w:rPr>
        <w:t>poslenici koji se ne pridržavaju propisanih mjera zaštite od požara , upustava i naloga po pitanju zaštite od požara čine povredu radne obaveze.</w:t>
      </w:r>
    </w:p>
    <w:p w:rsidR="00242584" w:rsidRDefault="00242584">
      <w:pPr>
        <w:autoSpaceDE w:val="0"/>
        <w:jc w:val="both"/>
        <w:rPr>
          <w:sz w:val="22"/>
          <w:szCs w:val="22"/>
        </w:rPr>
      </w:pPr>
    </w:p>
    <w:p w:rsidR="00242584" w:rsidRDefault="00242584">
      <w:pPr>
        <w:autoSpaceDE w:val="0"/>
        <w:jc w:val="both"/>
      </w:pPr>
    </w:p>
    <w:p w:rsidR="00242584" w:rsidRDefault="00242584">
      <w:pPr>
        <w:ind w:left="312" w:hanging="312"/>
        <w:rPr>
          <w:b/>
          <w:color w:val="000000"/>
        </w:rPr>
      </w:pPr>
      <w:r>
        <w:rPr>
          <w:b/>
          <w:color w:val="000000"/>
        </w:rPr>
        <w:t>6.  ZAPOSLENO LICE KOJE ĆE BITI ZADUŽENO DA SE STARA O PROVOĐENJU MJERA ZAŠTITE OD POŽARA UTVRĐENIH  OVIM OPĆIM AKTOM</w:t>
      </w:r>
    </w:p>
    <w:p w:rsidR="00242584" w:rsidRDefault="00242584">
      <w:pPr>
        <w:autoSpaceDE w:val="0"/>
        <w:jc w:val="both"/>
      </w:pPr>
    </w:p>
    <w:p w:rsidR="00242584" w:rsidRDefault="00242584">
      <w:pPr>
        <w:autoSpaceDE w:val="0"/>
        <w:jc w:val="center"/>
        <w:rPr>
          <w:sz w:val="22"/>
          <w:szCs w:val="22"/>
        </w:rPr>
      </w:pPr>
      <w:r>
        <w:rPr>
          <w:sz w:val="22"/>
          <w:szCs w:val="22"/>
        </w:rPr>
        <w:t>Član 50.</w:t>
      </w:r>
    </w:p>
    <w:p w:rsidR="00242584" w:rsidRDefault="00242584">
      <w:pPr>
        <w:autoSpaceDE w:val="0"/>
        <w:jc w:val="center"/>
        <w:rPr>
          <w:sz w:val="22"/>
          <w:szCs w:val="22"/>
        </w:rPr>
      </w:pPr>
    </w:p>
    <w:p w:rsidR="00242584" w:rsidRDefault="00242584">
      <w:pPr>
        <w:autoSpaceDE w:val="0"/>
        <w:rPr>
          <w:sz w:val="22"/>
          <w:szCs w:val="22"/>
        </w:rPr>
      </w:pPr>
      <w:r>
        <w:rPr>
          <w:sz w:val="22"/>
          <w:szCs w:val="22"/>
        </w:rPr>
        <w:t xml:space="preserve">Za organizovanje, sprovođenje i unapređenje zaštite od požara u </w:t>
      </w:r>
      <w:r w:rsidR="001646FF">
        <w:rPr>
          <w:rFonts w:eastAsia="ArialNarrow"/>
          <w:sz w:val="22"/>
          <w:szCs w:val="22"/>
        </w:rPr>
        <w:t>„PROX” d.o.o. Ilidža - SJEDIŠTE“</w:t>
      </w:r>
      <w:r>
        <w:rPr>
          <w:sz w:val="22"/>
          <w:szCs w:val="22"/>
        </w:rPr>
        <w:t>, za njegovo uspješno funkcionisanje i za kontrolu utvrđenih, propisanih i naloženih mjera zaštite od požara, odgovorni su</w:t>
      </w:r>
      <w:r w:rsidR="004A5CBA">
        <w:rPr>
          <w:sz w:val="22"/>
          <w:szCs w:val="22"/>
        </w:rPr>
        <w:t>:</w:t>
      </w:r>
    </w:p>
    <w:p w:rsidR="00242584" w:rsidRDefault="00242584">
      <w:pPr>
        <w:autoSpaceDE w:val="0"/>
        <w:rPr>
          <w:sz w:val="22"/>
          <w:szCs w:val="22"/>
        </w:rPr>
      </w:pPr>
      <w:r>
        <w:rPr>
          <w:sz w:val="22"/>
          <w:szCs w:val="22"/>
        </w:rPr>
        <w:t>- direktor društva,</w:t>
      </w:r>
    </w:p>
    <w:p w:rsidR="00242584" w:rsidRDefault="00242584">
      <w:pPr>
        <w:autoSpaceDE w:val="0"/>
        <w:rPr>
          <w:sz w:val="22"/>
          <w:szCs w:val="22"/>
        </w:rPr>
      </w:pPr>
      <w:r>
        <w:rPr>
          <w:sz w:val="22"/>
          <w:szCs w:val="22"/>
        </w:rPr>
        <w:t>- odgovorno lice za poslove zaštitu od požara,</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51.</w:t>
      </w:r>
    </w:p>
    <w:p w:rsidR="00242584" w:rsidRDefault="00242584">
      <w:pPr>
        <w:autoSpaceDE w:val="0"/>
        <w:jc w:val="both"/>
        <w:rPr>
          <w:sz w:val="22"/>
          <w:szCs w:val="22"/>
        </w:rPr>
      </w:pPr>
    </w:p>
    <w:p w:rsidR="00242584" w:rsidRDefault="00242584">
      <w:pPr>
        <w:autoSpaceDE w:val="0"/>
        <w:jc w:val="both"/>
        <w:rPr>
          <w:sz w:val="22"/>
          <w:szCs w:val="22"/>
        </w:rPr>
      </w:pPr>
      <w:r>
        <w:rPr>
          <w:sz w:val="22"/>
          <w:szCs w:val="22"/>
        </w:rPr>
        <w:t>U cilju što efikasnijeg i koordiniranog provođenja mjera zaštite od požara i unapređenja zaštite od požara, odgovorno lice za poslove zaštite od požara je samostalno u svom radu i dužno je sarađivati sa svim službama i odjeljenjima .</w:t>
      </w:r>
    </w:p>
    <w:p w:rsidR="00242584" w:rsidRDefault="00242584">
      <w:pPr>
        <w:autoSpaceDE w:val="0"/>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52.</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Odgovorno lice zaštite od požara dužan je takođe sarađivati sa svim ovlaštenim organizacijama i drugim pravnim licima iz oblasti zaštite od požara, a naročito sa:</w:t>
      </w:r>
    </w:p>
    <w:p w:rsidR="00242584" w:rsidRDefault="00242584">
      <w:pPr>
        <w:autoSpaceDE w:val="0"/>
        <w:jc w:val="both"/>
        <w:rPr>
          <w:sz w:val="22"/>
          <w:szCs w:val="22"/>
        </w:rPr>
      </w:pPr>
      <w:r>
        <w:rPr>
          <w:sz w:val="22"/>
          <w:szCs w:val="22"/>
        </w:rPr>
        <w:t>- nadležnim inspekcijskim i drugim organima općine, kantona i federacije – države,</w:t>
      </w:r>
    </w:p>
    <w:p w:rsidR="00242584" w:rsidRDefault="00242584">
      <w:pPr>
        <w:autoSpaceDE w:val="0"/>
        <w:jc w:val="both"/>
        <w:rPr>
          <w:sz w:val="22"/>
          <w:szCs w:val="22"/>
        </w:rPr>
      </w:pPr>
      <w:r>
        <w:rPr>
          <w:sz w:val="22"/>
          <w:szCs w:val="22"/>
        </w:rPr>
        <w:t>- vatrogasnim jedinicama na teritoriji općine i kantona.</w:t>
      </w:r>
    </w:p>
    <w:p w:rsidR="00242584" w:rsidRDefault="00242584">
      <w:pPr>
        <w:autoSpaceDE w:val="0"/>
        <w:jc w:val="both"/>
        <w:rPr>
          <w:sz w:val="22"/>
          <w:szCs w:val="22"/>
        </w:rPr>
      </w:pPr>
      <w:r>
        <w:rPr>
          <w:sz w:val="22"/>
          <w:szCs w:val="22"/>
        </w:rPr>
        <w:t>- stručnim organizacijama koje se bave zaštitom od požara.</w:t>
      </w:r>
    </w:p>
    <w:p w:rsidR="00242584" w:rsidRDefault="00242584">
      <w:pPr>
        <w:autoSpaceDE w:val="0"/>
        <w:jc w:val="both"/>
        <w:rPr>
          <w:sz w:val="22"/>
          <w:szCs w:val="22"/>
        </w:rPr>
      </w:pPr>
    </w:p>
    <w:p w:rsidR="00242584" w:rsidRDefault="00242584">
      <w:pPr>
        <w:autoSpaceDE w:val="0"/>
        <w:jc w:val="both"/>
        <w:rPr>
          <w:sz w:val="22"/>
          <w:szCs w:val="22"/>
        </w:rPr>
      </w:pPr>
      <w:r>
        <w:rPr>
          <w:sz w:val="22"/>
          <w:szCs w:val="22"/>
        </w:rPr>
        <w:t>Saradnja sa ovlaštenim organizacijama i pravnim licima ostvarivat će se kroz lične kontakte i konsultacije, prisustvovanje stručnim seminarima, savjetovanjima i izložbama, traženje stručnih savjeta i objašnjenja, planiranje izvođenja praktičnih i vatrogasnih vježbi u krugu društva , obavljanje stručnih pregleda objekata i tehničke dokumentacije, izradu plana, programa i drugih projekata zaštite od požara itd.</w:t>
      </w:r>
    </w:p>
    <w:p w:rsidR="00242584" w:rsidRDefault="00242584">
      <w:pPr>
        <w:autoSpaceDE w:val="0"/>
        <w:jc w:val="center"/>
        <w:rPr>
          <w:sz w:val="22"/>
          <w:szCs w:val="22"/>
        </w:rPr>
      </w:pPr>
    </w:p>
    <w:p w:rsidR="004A5CBA" w:rsidRDefault="004A5CBA">
      <w:pPr>
        <w:autoSpaceDE w:val="0"/>
        <w:jc w:val="center"/>
        <w:rPr>
          <w:sz w:val="22"/>
          <w:szCs w:val="22"/>
        </w:rPr>
      </w:pPr>
    </w:p>
    <w:p w:rsidR="004A5CBA" w:rsidRDefault="004A5CBA">
      <w:pPr>
        <w:autoSpaceDE w:val="0"/>
        <w:jc w:val="center"/>
        <w:rPr>
          <w:sz w:val="22"/>
          <w:szCs w:val="22"/>
        </w:rPr>
      </w:pPr>
    </w:p>
    <w:p w:rsidR="004A5CBA" w:rsidRDefault="004A5CBA">
      <w:pPr>
        <w:autoSpaceDE w:val="0"/>
        <w:jc w:val="center"/>
        <w:rPr>
          <w:sz w:val="22"/>
          <w:szCs w:val="22"/>
        </w:rPr>
      </w:pPr>
    </w:p>
    <w:p w:rsidR="00242584" w:rsidRDefault="00242584">
      <w:pPr>
        <w:autoSpaceDE w:val="0"/>
        <w:jc w:val="center"/>
        <w:rPr>
          <w:sz w:val="22"/>
          <w:szCs w:val="22"/>
        </w:rPr>
      </w:pPr>
      <w:r>
        <w:rPr>
          <w:sz w:val="22"/>
          <w:szCs w:val="22"/>
        </w:rPr>
        <w:t>Član 53.</w:t>
      </w:r>
    </w:p>
    <w:p w:rsidR="00242584" w:rsidRDefault="00242584">
      <w:pPr>
        <w:autoSpaceDE w:val="0"/>
        <w:jc w:val="both"/>
        <w:rPr>
          <w:sz w:val="22"/>
          <w:szCs w:val="22"/>
        </w:rPr>
      </w:pPr>
    </w:p>
    <w:p w:rsidR="00242584" w:rsidRDefault="00242584">
      <w:pPr>
        <w:autoSpaceDE w:val="0"/>
        <w:jc w:val="both"/>
        <w:rPr>
          <w:sz w:val="22"/>
          <w:szCs w:val="22"/>
        </w:rPr>
      </w:pPr>
      <w:r>
        <w:rPr>
          <w:sz w:val="22"/>
          <w:szCs w:val="22"/>
        </w:rPr>
        <w:t>Društvo može ovlastiti pravno lice registrovano za obavljanje poslova iz oblasti zaštite od požara koje će za njihove potrebe provoditi mjere zaštite od požara, što se vrši zaključivanjem ugovora sa tim pravnim licem.</w:t>
      </w:r>
    </w:p>
    <w:p w:rsidR="00714983" w:rsidRDefault="00714983">
      <w:pPr>
        <w:autoSpaceDE w:val="0"/>
        <w:ind w:left="312" w:hanging="312"/>
        <w:rPr>
          <w:b/>
          <w:color w:val="000000"/>
        </w:rPr>
      </w:pPr>
    </w:p>
    <w:p w:rsidR="00242584" w:rsidRDefault="00242584">
      <w:pPr>
        <w:autoSpaceDE w:val="0"/>
        <w:jc w:val="both"/>
      </w:pPr>
    </w:p>
    <w:p w:rsidR="00242584" w:rsidRDefault="00242584">
      <w:pPr>
        <w:autoSpaceDE w:val="0"/>
        <w:ind w:left="468" w:hanging="468"/>
        <w:jc w:val="both"/>
        <w:rPr>
          <w:b/>
          <w:color w:val="000000"/>
        </w:rPr>
      </w:pPr>
      <w:r>
        <w:rPr>
          <w:b/>
          <w:color w:val="000000"/>
        </w:rPr>
        <w:t>7 DUŽNOSTI I NAČIN PONAŠANJA ZAPOSLENIH LICA U SLUČAJU POJAVE    POŽARA</w:t>
      </w:r>
    </w:p>
    <w:p w:rsidR="00242584" w:rsidRDefault="00242584">
      <w:pPr>
        <w:autoSpaceDE w:val="0"/>
        <w:jc w:val="center"/>
      </w:pPr>
      <w:r>
        <w:t>Član 54.</w:t>
      </w:r>
    </w:p>
    <w:p w:rsidR="00242584" w:rsidRDefault="00242584">
      <w:pPr>
        <w:autoSpaceDE w:val="0"/>
        <w:jc w:val="center"/>
        <w:rPr>
          <w:sz w:val="16"/>
          <w:szCs w:val="16"/>
        </w:rPr>
      </w:pPr>
    </w:p>
    <w:p w:rsidR="00242584" w:rsidRDefault="00242584">
      <w:pPr>
        <w:autoSpaceDE w:val="0"/>
        <w:jc w:val="both"/>
      </w:pPr>
      <w:r>
        <w:t xml:space="preserve">Svaki </w:t>
      </w:r>
      <w:r w:rsidR="0083484C">
        <w:t>radnik</w:t>
      </w:r>
      <w:r>
        <w:t xml:space="preserve"> koji primijeti požar, dužan je odmah bez panike pristupiti njegovom gašenju i lokalizovanju istog, ako to može učiniti bez opasnosti za sebe ili druge </w:t>
      </w:r>
      <w:r w:rsidR="0083484C">
        <w:t>radnik</w:t>
      </w:r>
      <w:r>
        <w:t>e.</w:t>
      </w:r>
    </w:p>
    <w:p w:rsidR="00242584" w:rsidRDefault="00242584">
      <w:pPr>
        <w:autoSpaceDE w:val="0"/>
        <w:jc w:val="both"/>
      </w:pPr>
      <w:r>
        <w:t xml:space="preserve">Istovremeno treba uzvikom "POŽAR"! uzbuniti ostale </w:t>
      </w:r>
      <w:r w:rsidR="0083484C">
        <w:t>radnik</w:t>
      </w:r>
      <w:r>
        <w:t>e u objektu ili odjeljenju, koji priskaču u pomoć i gase nastali požar.</w:t>
      </w:r>
    </w:p>
    <w:p w:rsidR="00242584" w:rsidRDefault="00242584">
      <w:pPr>
        <w:autoSpaceDE w:val="0"/>
        <w:jc w:val="both"/>
      </w:pPr>
      <w:r>
        <w:t>Ako prisutni zaposlenici nisu u stanju sami ugasiti požar (potrebna je brza procjena situacije) dužni su izvršiti i dojavu požara dežurnom portiru – čuvaru, odnosno neposrednom rukovodiocu, Profesionalnoj vatrogasnoj brigadi Sarajevo (u daljnjem tekstu PVB KS) ili vatrogasnoj jedinici u mjestu gdje je prebivalište objekta.</w:t>
      </w:r>
    </w:p>
    <w:p w:rsidR="00242584" w:rsidRDefault="00242584">
      <w:pPr>
        <w:autoSpaceDE w:val="0"/>
        <w:jc w:val="center"/>
      </w:pPr>
    </w:p>
    <w:p w:rsidR="00242584" w:rsidRDefault="00242584">
      <w:pPr>
        <w:autoSpaceDE w:val="0"/>
        <w:jc w:val="center"/>
        <w:rPr>
          <w:sz w:val="22"/>
          <w:szCs w:val="22"/>
        </w:rPr>
      </w:pPr>
      <w:r>
        <w:rPr>
          <w:sz w:val="22"/>
          <w:szCs w:val="22"/>
        </w:rPr>
        <w:t>Član 55.</w:t>
      </w:r>
    </w:p>
    <w:p w:rsidR="00242584" w:rsidRDefault="00242584">
      <w:pPr>
        <w:autoSpaceDE w:val="0"/>
        <w:jc w:val="center"/>
        <w:rPr>
          <w:sz w:val="22"/>
          <w:szCs w:val="22"/>
        </w:rPr>
      </w:pPr>
    </w:p>
    <w:p w:rsidR="00242584" w:rsidRDefault="00242584">
      <w:pPr>
        <w:autoSpaceDE w:val="0"/>
        <w:rPr>
          <w:sz w:val="22"/>
          <w:szCs w:val="22"/>
        </w:rPr>
      </w:pPr>
      <w:r>
        <w:rPr>
          <w:sz w:val="22"/>
          <w:szCs w:val="22"/>
        </w:rPr>
        <w:t>Dojava požara vrši se telefonom, odnosno na drugi najbrži mogući način.</w:t>
      </w:r>
    </w:p>
    <w:p w:rsidR="00242584" w:rsidRDefault="00242584">
      <w:pPr>
        <w:autoSpaceDE w:val="0"/>
        <w:rPr>
          <w:sz w:val="22"/>
          <w:szCs w:val="22"/>
        </w:rPr>
      </w:pPr>
      <w:r>
        <w:rPr>
          <w:sz w:val="22"/>
          <w:szCs w:val="22"/>
        </w:rPr>
        <w:t>O požaru treba izvjestiti PVB KS ili vatrogasnu jedinicu u mjestu gdje je prebivalište objekta, nadležni MUP  i operativni centar civilne zaštite.</w:t>
      </w:r>
    </w:p>
    <w:p w:rsidR="00242584" w:rsidRDefault="00242584">
      <w:pPr>
        <w:autoSpaceDE w:val="0"/>
        <w:rPr>
          <w:sz w:val="22"/>
          <w:szCs w:val="22"/>
        </w:rPr>
      </w:pPr>
      <w:r>
        <w:rPr>
          <w:sz w:val="22"/>
          <w:szCs w:val="22"/>
        </w:rPr>
        <w:t>Kod dojave požara treba saopštiti: mjesto gdje je izbio požar, šta gori, u kom obimu i da li prijeti neposredna opasnost za život ljudi, i drugih objekata.</w:t>
      </w:r>
    </w:p>
    <w:p w:rsidR="00242584" w:rsidRDefault="00242584">
      <w:pPr>
        <w:autoSpaceDE w:val="0"/>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56.</w:t>
      </w:r>
    </w:p>
    <w:p w:rsidR="00242584" w:rsidRDefault="00242584">
      <w:pPr>
        <w:autoSpaceDE w:val="0"/>
        <w:rPr>
          <w:sz w:val="22"/>
          <w:szCs w:val="22"/>
        </w:rPr>
      </w:pPr>
    </w:p>
    <w:p w:rsidR="00242584" w:rsidRDefault="00242584">
      <w:pPr>
        <w:autoSpaceDE w:val="0"/>
        <w:jc w:val="both"/>
        <w:rPr>
          <w:sz w:val="22"/>
          <w:szCs w:val="22"/>
        </w:rPr>
      </w:pPr>
      <w:r>
        <w:rPr>
          <w:sz w:val="22"/>
          <w:szCs w:val="22"/>
        </w:rPr>
        <w:t>Do dolaska pozvane vatrogasne jedinice na mjesto požara, prisutni zaposlenici na čelu sa neposrednim rukovodiocem dužni su organizovati gašenje nastalog požara, a posebno treba učiniti sljedeće:</w:t>
      </w:r>
    </w:p>
    <w:p w:rsidR="00242584" w:rsidRDefault="00242584">
      <w:pPr>
        <w:autoSpaceDE w:val="0"/>
        <w:rPr>
          <w:sz w:val="22"/>
          <w:szCs w:val="22"/>
        </w:rPr>
      </w:pPr>
      <w:r>
        <w:rPr>
          <w:sz w:val="22"/>
          <w:szCs w:val="22"/>
        </w:rPr>
        <w:t xml:space="preserve">-  organizovati spasavanje eventualno ugroženih </w:t>
      </w:r>
      <w:r w:rsidR="0083484C">
        <w:rPr>
          <w:sz w:val="22"/>
          <w:szCs w:val="22"/>
        </w:rPr>
        <w:t>radnik</w:t>
      </w:r>
      <w:r>
        <w:rPr>
          <w:sz w:val="22"/>
          <w:szCs w:val="22"/>
        </w:rPr>
        <w:t>a,</w:t>
      </w:r>
    </w:p>
    <w:p w:rsidR="00242584" w:rsidRDefault="00242584">
      <w:pPr>
        <w:autoSpaceDE w:val="0"/>
        <w:jc w:val="both"/>
        <w:rPr>
          <w:sz w:val="22"/>
          <w:szCs w:val="22"/>
        </w:rPr>
      </w:pPr>
      <w:r>
        <w:rPr>
          <w:sz w:val="22"/>
          <w:szCs w:val="22"/>
        </w:rPr>
        <w:t xml:space="preserve">-  organizovati evakuaciju iz ugrožene zone: lako zapaljivih eksplozivnih, otrovnih i vatroopasnih </w:t>
      </w:r>
    </w:p>
    <w:p w:rsidR="00242584" w:rsidRDefault="00242584">
      <w:pPr>
        <w:autoSpaceDE w:val="0"/>
        <w:jc w:val="both"/>
        <w:rPr>
          <w:sz w:val="22"/>
          <w:szCs w:val="22"/>
        </w:rPr>
      </w:pPr>
      <w:r>
        <w:rPr>
          <w:sz w:val="22"/>
          <w:szCs w:val="22"/>
        </w:rPr>
        <w:t xml:space="preserve">   materija od izuzetne vrijednosti, vrijednosnih papira, novca, tehničke i druge dokumentacije, te </w:t>
      </w:r>
    </w:p>
    <w:p w:rsidR="00242584" w:rsidRDefault="00242584">
      <w:pPr>
        <w:autoSpaceDE w:val="0"/>
        <w:jc w:val="both"/>
        <w:rPr>
          <w:sz w:val="22"/>
          <w:szCs w:val="22"/>
        </w:rPr>
      </w:pPr>
      <w:r>
        <w:rPr>
          <w:sz w:val="22"/>
          <w:szCs w:val="22"/>
        </w:rPr>
        <w:t xml:space="preserve">   motornih vozila i opreme,</w:t>
      </w:r>
    </w:p>
    <w:p w:rsidR="00242584" w:rsidRDefault="00242584">
      <w:pPr>
        <w:autoSpaceDE w:val="0"/>
        <w:rPr>
          <w:sz w:val="22"/>
          <w:szCs w:val="22"/>
        </w:rPr>
      </w:pPr>
      <w:r>
        <w:rPr>
          <w:sz w:val="22"/>
          <w:szCs w:val="22"/>
        </w:rPr>
        <w:t>- obezbjediti isključenje struje u dotičnom objektu,</w:t>
      </w:r>
    </w:p>
    <w:p w:rsidR="00242584" w:rsidRDefault="00242584">
      <w:pPr>
        <w:autoSpaceDE w:val="0"/>
        <w:rPr>
          <w:sz w:val="22"/>
          <w:szCs w:val="22"/>
        </w:rPr>
      </w:pPr>
      <w:r>
        <w:rPr>
          <w:sz w:val="22"/>
          <w:szCs w:val="22"/>
        </w:rPr>
        <w:t>- zatvoriti odgovarajuća vrata, prozore, ventilacione i druge otvore da se spriječi širenje požara,</w:t>
      </w:r>
    </w:p>
    <w:p w:rsidR="00242584" w:rsidRDefault="00242584">
      <w:pPr>
        <w:autoSpaceDE w:val="0"/>
        <w:rPr>
          <w:sz w:val="22"/>
          <w:szCs w:val="22"/>
        </w:rPr>
      </w:pPr>
      <w:r>
        <w:rPr>
          <w:sz w:val="22"/>
          <w:szCs w:val="22"/>
        </w:rPr>
        <w:t xml:space="preserve">- obezbijediti na licu mjesta prisustvo odgovarajućih stručnih </w:t>
      </w:r>
      <w:r w:rsidR="0083484C">
        <w:rPr>
          <w:sz w:val="22"/>
          <w:szCs w:val="22"/>
        </w:rPr>
        <w:t>radnik</w:t>
      </w:r>
      <w:r>
        <w:rPr>
          <w:sz w:val="22"/>
          <w:szCs w:val="22"/>
        </w:rPr>
        <w:t>a (vozač, domar, električar itd.) koji  mogu biti od koristi u akciji gašenja požara,</w:t>
      </w:r>
    </w:p>
    <w:p w:rsidR="00242584" w:rsidRDefault="00242584">
      <w:pPr>
        <w:autoSpaceDE w:val="0"/>
        <w:rPr>
          <w:sz w:val="22"/>
          <w:szCs w:val="22"/>
        </w:rPr>
      </w:pPr>
      <w:r>
        <w:rPr>
          <w:sz w:val="22"/>
          <w:szCs w:val="22"/>
        </w:rPr>
        <w:t>- poduzeti i druge mjere zavisno od date situacije.</w:t>
      </w:r>
    </w:p>
    <w:p w:rsidR="00242584" w:rsidRDefault="00242584">
      <w:pPr>
        <w:autoSpaceDE w:val="0"/>
        <w:jc w:val="center"/>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p>
    <w:p w:rsidR="004A5CBA" w:rsidRDefault="004A5CBA">
      <w:pPr>
        <w:autoSpaceDE w:val="0"/>
        <w:jc w:val="center"/>
        <w:rPr>
          <w:sz w:val="22"/>
          <w:szCs w:val="22"/>
        </w:rPr>
      </w:pPr>
    </w:p>
    <w:p w:rsidR="004A5CBA" w:rsidRDefault="004A5CBA">
      <w:pPr>
        <w:autoSpaceDE w:val="0"/>
        <w:jc w:val="center"/>
        <w:rPr>
          <w:sz w:val="22"/>
          <w:szCs w:val="22"/>
        </w:rPr>
      </w:pPr>
    </w:p>
    <w:p w:rsidR="004A5CBA" w:rsidRDefault="004A5CBA">
      <w:pPr>
        <w:autoSpaceDE w:val="0"/>
        <w:jc w:val="center"/>
        <w:rPr>
          <w:sz w:val="22"/>
          <w:szCs w:val="22"/>
        </w:rPr>
      </w:pPr>
    </w:p>
    <w:p w:rsidR="004A5CBA" w:rsidRDefault="004A5CBA">
      <w:pPr>
        <w:autoSpaceDE w:val="0"/>
        <w:jc w:val="center"/>
        <w:rPr>
          <w:sz w:val="22"/>
          <w:szCs w:val="22"/>
        </w:rPr>
      </w:pPr>
    </w:p>
    <w:p w:rsidR="00242584" w:rsidRDefault="00242584">
      <w:pPr>
        <w:autoSpaceDE w:val="0"/>
        <w:jc w:val="center"/>
        <w:rPr>
          <w:sz w:val="22"/>
          <w:szCs w:val="22"/>
        </w:rPr>
      </w:pPr>
      <w:r>
        <w:rPr>
          <w:sz w:val="22"/>
          <w:szCs w:val="22"/>
        </w:rPr>
        <w:t>Član 57.</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U slučaju požara van redovnog radnog vremena, dežurno osoblje je dužno pristupiti gašenju nastalog požara i brzo izvršiti dojavu požara  vatrogasnoj jedinici u mjestu gdje je prebivalište objekta, nadležnom MUP-u i operativnom centru civilne zaštite.</w:t>
      </w:r>
    </w:p>
    <w:p w:rsidR="00242584" w:rsidRDefault="00242584">
      <w:pPr>
        <w:autoSpaceDE w:val="0"/>
        <w:jc w:val="both"/>
        <w:rPr>
          <w:sz w:val="22"/>
          <w:szCs w:val="22"/>
        </w:rPr>
      </w:pPr>
      <w:r>
        <w:rPr>
          <w:sz w:val="22"/>
          <w:szCs w:val="22"/>
        </w:rPr>
        <w:t xml:space="preserve">Također, treba na odgovarajući i najbrži mogući način uzbuniti i dežurne </w:t>
      </w:r>
      <w:r w:rsidR="0083484C">
        <w:rPr>
          <w:sz w:val="22"/>
          <w:szCs w:val="22"/>
        </w:rPr>
        <w:t>radnik</w:t>
      </w:r>
      <w:r>
        <w:rPr>
          <w:sz w:val="22"/>
          <w:szCs w:val="22"/>
        </w:rPr>
        <w:t>e susjednih organizacija, te odgovorne rukovodioce .</w:t>
      </w:r>
    </w:p>
    <w:p w:rsidR="00714983" w:rsidRDefault="00714983">
      <w:pPr>
        <w:autoSpaceDE w:val="0"/>
        <w:rPr>
          <w:sz w:val="22"/>
          <w:szCs w:val="22"/>
        </w:rPr>
      </w:pPr>
    </w:p>
    <w:p w:rsidR="00242584" w:rsidRDefault="00242584">
      <w:pPr>
        <w:autoSpaceDE w:val="0"/>
        <w:jc w:val="center"/>
        <w:rPr>
          <w:sz w:val="22"/>
          <w:szCs w:val="22"/>
        </w:rPr>
      </w:pPr>
      <w:r>
        <w:rPr>
          <w:sz w:val="22"/>
          <w:szCs w:val="22"/>
        </w:rPr>
        <w:t>Član 58.</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Svi zaposlenici su dužni na poziv direktora ili lica koje on ovlasti aktivno se uključiti u akciju gašenja požara i spasavanja imovine i lica, i u toj akciji učestvovati sve dok ista traje.</w:t>
      </w:r>
    </w:p>
    <w:p w:rsidR="00242584" w:rsidRDefault="00242584">
      <w:pPr>
        <w:autoSpaceDE w:val="0"/>
        <w:rPr>
          <w:sz w:val="22"/>
          <w:szCs w:val="22"/>
        </w:rPr>
      </w:pPr>
    </w:p>
    <w:p w:rsidR="00242584" w:rsidRDefault="00242584">
      <w:pPr>
        <w:autoSpaceDE w:val="0"/>
        <w:jc w:val="center"/>
        <w:rPr>
          <w:sz w:val="22"/>
          <w:szCs w:val="22"/>
        </w:rPr>
      </w:pPr>
      <w:r>
        <w:rPr>
          <w:sz w:val="22"/>
          <w:szCs w:val="22"/>
        </w:rPr>
        <w:t>Član 59.</w:t>
      </w:r>
    </w:p>
    <w:p w:rsidR="00242584" w:rsidRDefault="00242584">
      <w:pPr>
        <w:autoSpaceDE w:val="0"/>
        <w:rPr>
          <w:sz w:val="22"/>
          <w:szCs w:val="22"/>
        </w:rPr>
      </w:pPr>
    </w:p>
    <w:p w:rsidR="00242584" w:rsidRDefault="00242584">
      <w:pPr>
        <w:autoSpaceDE w:val="0"/>
        <w:jc w:val="both"/>
        <w:rPr>
          <w:sz w:val="22"/>
          <w:szCs w:val="22"/>
        </w:rPr>
      </w:pPr>
      <w:r>
        <w:rPr>
          <w:sz w:val="22"/>
          <w:szCs w:val="22"/>
        </w:rPr>
        <w:t>Kada na mjesto požara stigne pozvana vatrogasna jedinica, njen komandir preuzima rukovođenje akcijom gašenja požara i niko nema pravo da se miješa u njegov rad.</w:t>
      </w:r>
    </w:p>
    <w:p w:rsidR="00242584" w:rsidRDefault="00242584">
      <w:pPr>
        <w:autoSpaceDE w:val="0"/>
        <w:rPr>
          <w:sz w:val="22"/>
          <w:szCs w:val="22"/>
        </w:rPr>
      </w:pPr>
    </w:p>
    <w:p w:rsidR="00242584" w:rsidRDefault="00242584">
      <w:pPr>
        <w:autoSpaceDE w:val="0"/>
        <w:jc w:val="center"/>
        <w:rPr>
          <w:sz w:val="22"/>
          <w:szCs w:val="22"/>
        </w:rPr>
      </w:pPr>
      <w:r>
        <w:rPr>
          <w:sz w:val="22"/>
          <w:szCs w:val="22"/>
        </w:rPr>
        <w:t>Član 60.</w:t>
      </w:r>
    </w:p>
    <w:p w:rsidR="00242584" w:rsidRDefault="00242584">
      <w:pPr>
        <w:autoSpaceDE w:val="0"/>
        <w:rPr>
          <w:sz w:val="22"/>
          <w:szCs w:val="22"/>
        </w:rPr>
      </w:pPr>
    </w:p>
    <w:p w:rsidR="00242584" w:rsidRDefault="00242584">
      <w:pPr>
        <w:autoSpaceDE w:val="0"/>
        <w:jc w:val="both"/>
        <w:rPr>
          <w:sz w:val="22"/>
          <w:szCs w:val="22"/>
        </w:rPr>
      </w:pPr>
      <w:r>
        <w:rPr>
          <w:sz w:val="22"/>
          <w:szCs w:val="22"/>
        </w:rPr>
        <w:t>Ostali elementi akcije gašenja požara i spašavanja imovine i lica regulišu se Planom zaštite od požara i Planom zaštite od požara općine.</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61.</w:t>
      </w:r>
    </w:p>
    <w:p w:rsidR="00242584" w:rsidRDefault="00242584">
      <w:pPr>
        <w:autoSpaceDE w:val="0"/>
        <w:rPr>
          <w:sz w:val="22"/>
          <w:szCs w:val="22"/>
        </w:rPr>
      </w:pPr>
    </w:p>
    <w:p w:rsidR="00242584" w:rsidRDefault="00242584">
      <w:pPr>
        <w:autoSpaceDE w:val="0"/>
        <w:jc w:val="both"/>
        <w:rPr>
          <w:sz w:val="22"/>
          <w:szCs w:val="22"/>
        </w:rPr>
      </w:pPr>
      <w:r>
        <w:rPr>
          <w:sz w:val="22"/>
          <w:szCs w:val="22"/>
        </w:rPr>
        <w:t>Sva lica koja učestvuju u akciji gašenja požara i spašavanja ljudi i imovine ugrožene požarom i drugim elementarnim nepogodama, osigurana su po posebnim propisima o zdravstvenom i invalidskom osiguranju.</w:t>
      </w:r>
    </w:p>
    <w:p w:rsidR="00242584" w:rsidRDefault="00242584">
      <w:pPr>
        <w:autoSpaceDE w:val="0"/>
        <w:rPr>
          <w:sz w:val="22"/>
          <w:szCs w:val="22"/>
        </w:rPr>
      </w:pPr>
    </w:p>
    <w:p w:rsidR="00242584" w:rsidRDefault="00242584">
      <w:pPr>
        <w:autoSpaceDE w:val="0"/>
        <w:jc w:val="center"/>
        <w:rPr>
          <w:sz w:val="22"/>
          <w:szCs w:val="22"/>
        </w:rPr>
      </w:pPr>
      <w:r>
        <w:rPr>
          <w:sz w:val="22"/>
          <w:szCs w:val="22"/>
        </w:rPr>
        <w:t>Član 62.</w:t>
      </w:r>
    </w:p>
    <w:p w:rsidR="00242584" w:rsidRDefault="00242584">
      <w:pPr>
        <w:autoSpaceDE w:val="0"/>
        <w:rPr>
          <w:sz w:val="22"/>
          <w:szCs w:val="22"/>
        </w:rPr>
      </w:pPr>
    </w:p>
    <w:p w:rsidR="00242584" w:rsidRDefault="00242584">
      <w:pPr>
        <w:autoSpaceDE w:val="0"/>
        <w:jc w:val="both"/>
        <w:rPr>
          <w:sz w:val="22"/>
          <w:szCs w:val="22"/>
        </w:rPr>
      </w:pPr>
      <w:r>
        <w:rPr>
          <w:sz w:val="22"/>
          <w:szCs w:val="22"/>
        </w:rPr>
        <w:t xml:space="preserve">Svaki </w:t>
      </w:r>
      <w:r w:rsidR="0083484C">
        <w:rPr>
          <w:sz w:val="22"/>
          <w:szCs w:val="22"/>
        </w:rPr>
        <w:t>radnik</w:t>
      </w:r>
      <w:r>
        <w:rPr>
          <w:sz w:val="22"/>
          <w:szCs w:val="22"/>
        </w:rPr>
        <w:t xml:space="preserve"> mora poznavati signale internog i javnog uzbunjivanja u slučaju požara i druge opasnosti.</w:t>
      </w:r>
    </w:p>
    <w:p w:rsidR="00242584" w:rsidRDefault="00242584">
      <w:pPr>
        <w:autoSpaceDE w:val="0"/>
        <w:jc w:val="center"/>
        <w:rPr>
          <w:sz w:val="22"/>
          <w:szCs w:val="22"/>
        </w:rPr>
      </w:pPr>
    </w:p>
    <w:p w:rsidR="00242584" w:rsidRDefault="00242584">
      <w:pPr>
        <w:ind w:left="390" w:hanging="390"/>
        <w:rPr>
          <w:b/>
          <w:color w:val="000000"/>
        </w:rPr>
      </w:pPr>
    </w:p>
    <w:p w:rsidR="00242584" w:rsidRDefault="00242584">
      <w:pPr>
        <w:ind w:left="390" w:hanging="390"/>
        <w:rPr>
          <w:color w:val="000000"/>
        </w:rPr>
      </w:pPr>
      <w:r>
        <w:rPr>
          <w:b/>
          <w:color w:val="000000"/>
        </w:rPr>
        <w:t>8. DISCIPLINSKU ODGOVORNOST ZA ZAPOSLENA LICA ZBOG NEPRIDRŽAVANJA PROPISANIH MJERA ZAŠTITE OD  POŽARA</w:t>
      </w:r>
      <w:r>
        <w:rPr>
          <w:color w:val="000000"/>
        </w:rPr>
        <w:t>.</w:t>
      </w:r>
      <w:r>
        <w:rPr>
          <w:color w:val="000000"/>
        </w:rPr>
        <w:br/>
      </w:r>
    </w:p>
    <w:p w:rsidR="00242584" w:rsidRDefault="00242584">
      <w:pPr>
        <w:autoSpaceDE w:val="0"/>
        <w:jc w:val="center"/>
        <w:rPr>
          <w:sz w:val="22"/>
          <w:szCs w:val="22"/>
        </w:rPr>
      </w:pPr>
      <w:r>
        <w:rPr>
          <w:sz w:val="22"/>
          <w:szCs w:val="22"/>
        </w:rPr>
        <w:t>Član 63.</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Svaki </w:t>
      </w:r>
      <w:r w:rsidR="0083484C">
        <w:rPr>
          <w:sz w:val="22"/>
          <w:szCs w:val="22"/>
        </w:rPr>
        <w:t>radnik</w:t>
      </w:r>
      <w:r>
        <w:rPr>
          <w:sz w:val="22"/>
          <w:szCs w:val="22"/>
        </w:rPr>
        <w:t xml:space="preserve"> koji ne poštuje odredbe ovog Pravilnika i njegovih pratećih upustava, odredbe zakonskih i tehničkih propisa iz oblasti zaštite od požara, te ne sprovodi propisane mjere zaštite od požara, čini težu povredu radnih obaveza i dužnosti, za koju se može izreći odgovarajuća disciplinska mjera, shodno odgovarajućem opštem aktu.</w:t>
      </w:r>
    </w:p>
    <w:p w:rsidR="00242584" w:rsidRDefault="00242584">
      <w:pPr>
        <w:autoSpaceDE w:val="0"/>
        <w:rPr>
          <w:sz w:val="22"/>
          <w:szCs w:val="22"/>
        </w:rPr>
      </w:pPr>
    </w:p>
    <w:p w:rsidR="003453CF" w:rsidRDefault="003453CF">
      <w:pPr>
        <w:autoSpaceDE w:val="0"/>
        <w:jc w:val="center"/>
        <w:rPr>
          <w:sz w:val="22"/>
          <w:szCs w:val="22"/>
        </w:rPr>
      </w:pPr>
    </w:p>
    <w:p w:rsidR="003453CF" w:rsidRDefault="003453CF">
      <w:pPr>
        <w:autoSpaceDE w:val="0"/>
        <w:jc w:val="center"/>
        <w:rPr>
          <w:sz w:val="22"/>
          <w:szCs w:val="22"/>
        </w:rPr>
      </w:pPr>
    </w:p>
    <w:p w:rsidR="003453CF" w:rsidRDefault="003453CF">
      <w:pPr>
        <w:autoSpaceDE w:val="0"/>
        <w:jc w:val="center"/>
        <w:rPr>
          <w:sz w:val="22"/>
          <w:szCs w:val="22"/>
        </w:rPr>
      </w:pPr>
    </w:p>
    <w:p w:rsidR="00242584" w:rsidRDefault="00242584">
      <w:pPr>
        <w:autoSpaceDE w:val="0"/>
        <w:jc w:val="center"/>
        <w:rPr>
          <w:sz w:val="22"/>
          <w:szCs w:val="22"/>
        </w:rPr>
      </w:pPr>
      <w:r>
        <w:rPr>
          <w:sz w:val="22"/>
          <w:szCs w:val="22"/>
        </w:rPr>
        <w:t>Član 64.</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Ako </w:t>
      </w:r>
      <w:r w:rsidR="0083484C">
        <w:rPr>
          <w:sz w:val="22"/>
          <w:szCs w:val="22"/>
        </w:rPr>
        <w:t>radnik</w:t>
      </w:r>
      <w:r>
        <w:rPr>
          <w:sz w:val="22"/>
          <w:szCs w:val="22"/>
        </w:rPr>
        <w:t xml:space="preserve"> u vršenju poslova i radnih zadataka, prouzrokuje materijalnu štetu svojom krivicom, a u vezi sa nepridržavanjem propisanih mjera zaštite od požara, dužan je istu nadoknaditi, kako je to regulisano u odgovarajućem opštem aktu.</w:t>
      </w:r>
    </w:p>
    <w:p w:rsidR="00242584" w:rsidRDefault="00242584">
      <w:pPr>
        <w:autoSpaceDE w:val="0"/>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65.</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Kao teža povreda radne obaveze iz oblasti zaštite od požara smatra se, naročito:</w:t>
      </w:r>
    </w:p>
    <w:p w:rsidR="00242584" w:rsidRDefault="00242584">
      <w:pPr>
        <w:autoSpaceDE w:val="0"/>
        <w:jc w:val="both"/>
        <w:rPr>
          <w:sz w:val="22"/>
          <w:szCs w:val="22"/>
        </w:rPr>
      </w:pPr>
      <w:r>
        <w:rPr>
          <w:sz w:val="22"/>
          <w:szCs w:val="22"/>
        </w:rPr>
        <w:t>- izazivanje požara, namjerno ili iz nehata,</w:t>
      </w:r>
    </w:p>
    <w:p w:rsidR="00242584" w:rsidRDefault="00242584">
      <w:pPr>
        <w:autoSpaceDE w:val="0"/>
        <w:ind w:left="156" w:hanging="156"/>
        <w:jc w:val="both"/>
        <w:rPr>
          <w:sz w:val="22"/>
          <w:szCs w:val="22"/>
        </w:rPr>
      </w:pPr>
      <w:r>
        <w:rPr>
          <w:sz w:val="22"/>
          <w:szCs w:val="22"/>
        </w:rPr>
        <w:t>- upotreba otvorene vatre ili pušenje na zabranjenim mjestima, a naročito kod korištenja zapaljivih tečnosti i gasova,</w:t>
      </w:r>
    </w:p>
    <w:p w:rsidR="00242584" w:rsidRDefault="00242584">
      <w:pPr>
        <w:autoSpaceDE w:val="0"/>
        <w:ind w:left="156" w:hanging="156"/>
        <w:jc w:val="both"/>
        <w:rPr>
          <w:sz w:val="22"/>
          <w:szCs w:val="22"/>
        </w:rPr>
      </w:pPr>
      <w:r>
        <w:rPr>
          <w:sz w:val="22"/>
          <w:szCs w:val="22"/>
        </w:rPr>
        <w:t>- zloupotreba ili nenamjenska upotreba vatrogasnih aparata, sprava i opreme za gašenje požara, kao i njihovo namjerno oštećenje,</w:t>
      </w:r>
    </w:p>
    <w:p w:rsidR="00242584" w:rsidRDefault="00242584">
      <w:pPr>
        <w:autoSpaceDE w:val="0"/>
        <w:ind w:left="156" w:hanging="156"/>
        <w:jc w:val="both"/>
        <w:rPr>
          <w:sz w:val="22"/>
          <w:szCs w:val="22"/>
        </w:rPr>
      </w:pPr>
      <w:r>
        <w:rPr>
          <w:sz w:val="22"/>
          <w:szCs w:val="22"/>
        </w:rPr>
        <w:t>- izbjegavanje ili odbijanje učešća u akcijama gašenja požara i spašavanja lica i imovine ugrožene požarom,</w:t>
      </w:r>
    </w:p>
    <w:p w:rsidR="00242584" w:rsidRDefault="00242584">
      <w:pPr>
        <w:autoSpaceDE w:val="0"/>
        <w:ind w:left="156" w:hanging="156"/>
        <w:jc w:val="both"/>
        <w:rPr>
          <w:sz w:val="22"/>
          <w:szCs w:val="22"/>
        </w:rPr>
      </w:pPr>
      <w:r>
        <w:rPr>
          <w:sz w:val="22"/>
          <w:szCs w:val="22"/>
        </w:rPr>
        <w:t>- neprijavljivanje požara ili nepoduzimanje mjera za gašenje požara i spašavanja lica i imovine ugrožene požarom,</w:t>
      </w:r>
    </w:p>
    <w:p w:rsidR="00242584" w:rsidRDefault="00242584">
      <w:pPr>
        <w:autoSpaceDE w:val="0"/>
        <w:ind w:left="156" w:hanging="156"/>
        <w:jc w:val="both"/>
        <w:rPr>
          <w:sz w:val="22"/>
          <w:szCs w:val="22"/>
        </w:rPr>
      </w:pPr>
      <w:r>
        <w:rPr>
          <w:sz w:val="22"/>
          <w:szCs w:val="22"/>
        </w:rPr>
        <w:t>- ometanje akcije gašenja požara i spašavanja radnika i materijalnih dobara,</w:t>
      </w:r>
    </w:p>
    <w:p w:rsidR="00242584" w:rsidRDefault="00242584">
      <w:pPr>
        <w:autoSpaceDE w:val="0"/>
        <w:ind w:left="156" w:hanging="156"/>
        <w:jc w:val="both"/>
        <w:rPr>
          <w:sz w:val="22"/>
          <w:szCs w:val="22"/>
        </w:rPr>
      </w:pPr>
      <w:r>
        <w:rPr>
          <w:sz w:val="22"/>
          <w:szCs w:val="22"/>
        </w:rPr>
        <w:t>- neisključivanje pogonske energije po završetku rada,</w:t>
      </w:r>
    </w:p>
    <w:p w:rsidR="00242584" w:rsidRDefault="00242584">
      <w:pPr>
        <w:autoSpaceDE w:val="0"/>
        <w:ind w:left="156" w:hanging="156"/>
        <w:jc w:val="both"/>
        <w:rPr>
          <w:sz w:val="22"/>
          <w:szCs w:val="22"/>
        </w:rPr>
      </w:pPr>
      <w:r>
        <w:rPr>
          <w:sz w:val="22"/>
          <w:szCs w:val="22"/>
        </w:rPr>
        <w:t>- ostavljanje neočišćenog radnog mjesta po isteku radnog vremena, što može imati teže posljedice za nastanak i širenje požara,</w:t>
      </w:r>
    </w:p>
    <w:p w:rsidR="00242584" w:rsidRDefault="00242584">
      <w:pPr>
        <w:autoSpaceDE w:val="0"/>
        <w:ind w:left="156" w:hanging="156"/>
        <w:jc w:val="both"/>
        <w:rPr>
          <w:sz w:val="22"/>
          <w:szCs w:val="22"/>
        </w:rPr>
      </w:pPr>
      <w:r>
        <w:rPr>
          <w:sz w:val="22"/>
          <w:szCs w:val="22"/>
        </w:rPr>
        <w:t>- zatvaranje ventilacionih otvora i neovlašteno isključenje sistema ventilacije,</w:t>
      </w:r>
    </w:p>
    <w:p w:rsidR="00242584" w:rsidRDefault="00242584">
      <w:pPr>
        <w:autoSpaceDE w:val="0"/>
        <w:ind w:left="156" w:hanging="156"/>
        <w:jc w:val="both"/>
        <w:rPr>
          <w:sz w:val="22"/>
          <w:szCs w:val="22"/>
        </w:rPr>
      </w:pPr>
      <w:r>
        <w:rPr>
          <w:sz w:val="22"/>
          <w:szCs w:val="22"/>
        </w:rPr>
        <w:t>- neovlašteno blokiranje rada sigurnosnih i alarmnih uređaja,</w:t>
      </w:r>
    </w:p>
    <w:p w:rsidR="00242584" w:rsidRDefault="00242584">
      <w:pPr>
        <w:autoSpaceDE w:val="0"/>
        <w:ind w:left="156" w:hanging="156"/>
        <w:jc w:val="both"/>
        <w:rPr>
          <w:sz w:val="22"/>
          <w:szCs w:val="22"/>
        </w:rPr>
      </w:pPr>
      <w:r>
        <w:rPr>
          <w:sz w:val="22"/>
          <w:szCs w:val="22"/>
        </w:rPr>
        <w:t xml:space="preserve"> - zakrčavanje vanjskih i unutrašnjih požarnih i komunikacionih puteva, te prilaza do objekata, vatrogasnih sprava i opreme i baterije električne energije,</w:t>
      </w:r>
    </w:p>
    <w:p w:rsidR="00242584" w:rsidRDefault="00242584">
      <w:pPr>
        <w:autoSpaceDE w:val="0"/>
        <w:ind w:left="156" w:hanging="156"/>
        <w:jc w:val="both"/>
        <w:rPr>
          <w:sz w:val="22"/>
          <w:szCs w:val="22"/>
        </w:rPr>
      </w:pPr>
      <w:r>
        <w:rPr>
          <w:sz w:val="22"/>
          <w:szCs w:val="22"/>
        </w:rPr>
        <w:t>- držanje lako zapaljivih tečnosti i boca tehničkih gasova u radnim prostorijama u količinama većim od dozvoljenih,</w:t>
      </w:r>
    </w:p>
    <w:p w:rsidR="00242584" w:rsidRDefault="00242584">
      <w:pPr>
        <w:autoSpaceDE w:val="0"/>
        <w:ind w:left="156" w:hanging="156"/>
        <w:jc w:val="both"/>
        <w:rPr>
          <w:sz w:val="22"/>
          <w:szCs w:val="22"/>
        </w:rPr>
      </w:pPr>
      <w:r>
        <w:rPr>
          <w:sz w:val="22"/>
          <w:szCs w:val="22"/>
        </w:rPr>
        <w:t>- upotreba i držanje lako zapaljivih tečnosti i boca tehničkih gasova na zabranjenim mjestima,</w:t>
      </w:r>
    </w:p>
    <w:p w:rsidR="00242584" w:rsidRDefault="00242584">
      <w:pPr>
        <w:autoSpaceDE w:val="0"/>
        <w:ind w:left="156" w:hanging="156"/>
        <w:jc w:val="both"/>
        <w:rPr>
          <w:sz w:val="22"/>
          <w:szCs w:val="22"/>
        </w:rPr>
      </w:pPr>
      <w:r>
        <w:rPr>
          <w:sz w:val="22"/>
          <w:szCs w:val="22"/>
        </w:rPr>
        <w:t>- neobavljanje periodičnih pregleda ispravnosti i funkcionalnosti sprava, opreme, aparata, uređaja i instalacija koji su u funkciji zaštite od požara,</w:t>
      </w:r>
    </w:p>
    <w:p w:rsidR="00242584" w:rsidRDefault="00242584">
      <w:pPr>
        <w:autoSpaceDE w:val="0"/>
        <w:ind w:left="156" w:hanging="156"/>
        <w:jc w:val="both"/>
        <w:rPr>
          <w:sz w:val="22"/>
          <w:szCs w:val="22"/>
        </w:rPr>
      </w:pPr>
      <w:r>
        <w:rPr>
          <w:sz w:val="22"/>
          <w:szCs w:val="22"/>
        </w:rPr>
        <w:t>- nevršenje propisane kontrole sprovođenja propisanih mjera zaštite od požara,</w:t>
      </w:r>
    </w:p>
    <w:p w:rsidR="00242584" w:rsidRDefault="00242584">
      <w:pPr>
        <w:autoSpaceDE w:val="0"/>
        <w:ind w:left="156" w:hanging="156"/>
        <w:jc w:val="both"/>
        <w:rPr>
          <w:sz w:val="22"/>
          <w:szCs w:val="22"/>
        </w:rPr>
      </w:pPr>
      <w:r>
        <w:rPr>
          <w:sz w:val="22"/>
          <w:szCs w:val="22"/>
        </w:rPr>
        <w:t>- neobezbjeđenje objekata i radnih prostorija sa vatrogasnim aparatima i drugom opremom za gašenje požara,</w:t>
      </w:r>
    </w:p>
    <w:p w:rsidR="00242584" w:rsidRDefault="00242584">
      <w:pPr>
        <w:autoSpaceDE w:val="0"/>
        <w:ind w:left="156" w:hanging="156"/>
        <w:jc w:val="both"/>
        <w:rPr>
          <w:sz w:val="22"/>
          <w:szCs w:val="22"/>
        </w:rPr>
      </w:pPr>
      <w:r>
        <w:rPr>
          <w:sz w:val="22"/>
          <w:szCs w:val="22"/>
        </w:rPr>
        <w:t>- nepristupanje obuci i provjeri znanja iz oblasti zaštite od požara.</w:t>
      </w:r>
    </w:p>
    <w:p w:rsidR="00242584" w:rsidRDefault="00242584">
      <w:pPr>
        <w:autoSpaceDE w:val="0"/>
        <w:jc w:val="center"/>
        <w:rPr>
          <w:b/>
          <w:sz w:val="22"/>
          <w:szCs w:val="22"/>
        </w:rPr>
      </w:pPr>
    </w:p>
    <w:p w:rsidR="00242584" w:rsidRDefault="00242584">
      <w:pPr>
        <w:autoSpaceDE w:val="0"/>
        <w:jc w:val="center"/>
        <w:rPr>
          <w:b/>
          <w:sz w:val="22"/>
          <w:szCs w:val="22"/>
        </w:rPr>
      </w:pPr>
    </w:p>
    <w:p w:rsidR="00242584" w:rsidRDefault="00242584">
      <w:pPr>
        <w:autoSpaceDE w:val="0"/>
        <w:jc w:val="center"/>
        <w:rPr>
          <w:b/>
        </w:rPr>
      </w:pPr>
      <w:r>
        <w:rPr>
          <w:b/>
        </w:rPr>
        <w:t>III. PRELAZNE I ZAVRŠNE ODREDBE</w:t>
      </w:r>
    </w:p>
    <w:p w:rsidR="00242584" w:rsidRDefault="00242584">
      <w:pPr>
        <w:autoSpaceDE w:val="0"/>
        <w:rPr>
          <w:sz w:val="22"/>
          <w:szCs w:val="22"/>
        </w:rPr>
      </w:pPr>
    </w:p>
    <w:p w:rsidR="00242584" w:rsidRDefault="00242584">
      <w:pPr>
        <w:autoSpaceDE w:val="0"/>
        <w:jc w:val="center"/>
        <w:rPr>
          <w:sz w:val="22"/>
          <w:szCs w:val="22"/>
        </w:rPr>
      </w:pPr>
      <w:r>
        <w:rPr>
          <w:sz w:val="22"/>
          <w:szCs w:val="22"/>
        </w:rPr>
        <w:t>Član 66.</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 xml:space="preserve">Za sva prava, dužnosti i odgovornosti </w:t>
      </w:r>
      <w:r w:rsidR="0083484C">
        <w:rPr>
          <w:sz w:val="22"/>
          <w:szCs w:val="22"/>
        </w:rPr>
        <w:t>radnik</w:t>
      </w:r>
      <w:r>
        <w:rPr>
          <w:sz w:val="22"/>
          <w:szCs w:val="22"/>
        </w:rPr>
        <w:t>a iz oblasti zaštite od požara koji nisu regulisani ovim Pravilnikom važe odredbe drugih normativnih akata Društva i Zakona iz oblasti zaštite od požara .</w:t>
      </w:r>
    </w:p>
    <w:p w:rsidR="00242584" w:rsidRDefault="00242584">
      <w:pPr>
        <w:autoSpaceDE w:val="0"/>
        <w:jc w:val="center"/>
        <w:rPr>
          <w:sz w:val="22"/>
          <w:szCs w:val="22"/>
        </w:rPr>
      </w:pPr>
    </w:p>
    <w:p w:rsidR="00242584" w:rsidRDefault="00242584">
      <w:pPr>
        <w:autoSpaceDE w:val="0"/>
        <w:jc w:val="center"/>
        <w:rPr>
          <w:sz w:val="22"/>
          <w:szCs w:val="22"/>
        </w:rPr>
      </w:pPr>
      <w:r>
        <w:rPr>
          <w:sz w:val="22"/>
          <w:szCs w:val="22"/>
        </w:rPr>
        <w:t>Član 67.</w:t>
      </w:r>
    </w:p>
    <w:p w:rsidR="00242584" w:rsidRDefault="00242584">
      <w:pPr>
        <w:autoSpaceDE w:val="0"/>
        <w:jc w:val="center"/>
        <w:rPr>
          <w:sz w:val="22"/>
          <w:szCs w:val="22"/>
        </w:rPr>
      </w:pPr>
    </w:p>
    <w:p w:rsidR="00242584" w:rsidRDefault="00242584">
      <w:pPr>
        <w:autoSpaceDE w:val="0"/>
        <w:jc w:val="both"/>
        <w:rPr>
          <w:sz w:val="22"/>
          <w:szCs w:val="22"/>
        </w:rPr>
      </w:pPr>
      <w:r>
        <w:rPr>
          <w:sz w:val="22"/>
          <w:szCs w:val="22"/>
        </w:rPr>
        <w:t>Izmjene i dopune ovog Pravilnika vrše se na način i po postupku kao i za njegovo donošenje.</w:t>
      </w:r>
    </w:p>
    <w:p w:rsidR="00242584" w:rsidRDefault="00242584">
      <w:pPr>
        <w:autoSpaceDE w:val="0"/>
        <w:jc w:val="both"/>
        <w:rPr>
          <w:sz w:val="22"/>
          <w:szCs w:val="22"/>
        </w:rPr>
      </w:pPr>
      <w:r>
        <w:rPr>
          <w:sz w:val="22"/>
          <w:szCs w:val="22"/>
        </w:rPr>
        <w:t>Inicijativu za pokretanje postupka za izmjene i dopune ovog Pravilnika mogu pokrenuti:</w:t>
      </w:r>
    </w:p>
    <w:p w:rsidR="00242584" w:rsidRDefault="00242584">
      <w:pPr>
        <w:autoSpaceDE w:val="0"/>
        <w:rPr>
          <w:sz w:val="22"/>
          <w:szCs w:val="22"/>
        </w:rPr>
      </w:pPr>
      <w:r>
        <w:rPr>
          <w:sz w:val="22"/>
          <w:szCs w:val="22"/>
        </w:rPr>
        <w:t>- Direktor,</w:t>
      </w:r>
    </w:p>
    <w:p w:rsidR="00242584" w:rsidRDefault="00242584">
      <w:pPr>
        <w:autoSpaceDE w:val="0"/>
        <w:rPr>
          <w:sz w:val="22"/>
          <w:szCs w:val="22"/>
        </w:rPr>
      </w:pPr>
      <w:r>
        <w:rPr>
          <w:sz w:val="22"/>
          <w:szCs w:val="22"/>
        </w:rPr>
        <w:t>- Odgovorno lice za poslove zaštite od požara.</w:t>
      </w:r>
    </w:p>
    <w:p w:rsidR="00242584" w:rsidRDefault="00242584">
      <w:pPr>
        <w:autoSpaceDE w:val="0"/>
        <w:rPr>
          <w:sz w:val="22"/>
          <w:szCs w:val="22"/>
        </w:rPr>
      </w:pPr>
    </w:p>
    <w:p w:rsidR="00242584" w:rsidRDefault="00242584">
      <w:pPr>
        <w:autoSpaceDE w:val="0"/>
        <w:jc w:val="center"/>
        <w:rPr>
          <w:sz w:val="22"/>
          <w:szCs w:val="22"/>
        </w:rPr>
      </w:pPr>
      <w:r>
        <w:rPr>
          <w:sz w:val="22"/>
          <w:szCs w:val="22"/>
        </w:rPr>
        <w:t>Član 68.</w:t>
      </w:r>
    </w:p>
    <w:p w:rsidR="00242584" w:rsidRDefault="00242584">
      <w:pPr>
        <w:autoSpaceDE w:val="0"/>
        <w:jc w:val="center"/>
        <w:rPr>
          <w:sz w:val="22"/>
          <w:szCs w:val="22"/>
        </w:rPr>
      </w:pPr>
    </w:p>
    <w:p w:rsidR="00242584" w:rsidRDefault="00242584">
      <w:pPr>
        <w:autoSpaceDE w:val="0"/>
        <w:rPr>
          <w:sz w:val="22"/>
          <w:szCs w:val="22"/>
        </w:rPr>
      </w:pPr>
      <w:r>
        <w:rPr>
          <w:sz w:val="22"/>
          <w:szCs w:val="22"/>
        </w:rPr>
        <w:t>Ovaj Pravilnik stupa na snagu danom donošenja.</w:t>
      </w:r>
    </w:p>
    <w:p w:rsidR="00242584" w:rsidRDefault="00242584">
      <w:pPr>
        <w:autoSpaceDE w:val="0"/>
        <w:rPr>
          <w:sz w:val="22"/>
          <w:szCs w:val="22"/>
        </w:rPr>
      </w:pPr>
      <w:r>
        <w:rPr>
          <w:sz w:val="22"/>
          <w:szCs w:val="22"/>
        </w:rPr>
        <w:t xml:space="preserve"> </w:t>
      </w:r>
    </w:p>
    <w:p w:rsidR="00242584" w:rsidRDefault="00242584">
      <w:pPr>
        <w:autoSpaceDE w:val="0"/>
      </w:pPr>
    </w:p>
    <w:p w:rsidR="00242584" w:rsidRDefault="003453CF">
      <w:pPr>
        <w:autoSpaceDE w:val="0"/>
      </w:pPr>
      <w:r>
        <w:t>“PROX”</w:t>
      </w:r>
      <w:r w:rsidR="00242584">
        <w:t xml:space="preserve"> </w:t>
      </w:r>
      <w:r w:rsidR="004A5CBA">
        <w:t>d</w:t>
      </w:r>
      <w:r w:rsidR="00242584">
        <w:t>.</w:t>
      </w:r>
      <w:r w:rsidR="004A5CBA">
        <w:t>o</w:t>
      </w:r>
      <w:r w:rsidR="00242584">
        <w:t>.</w:t>
      </w:r>
      <w:r w:rsidR="004A5CBA">
        <w:t>o</w:t>
      </w:r>
      <w:r w:rsidR="00242584">
        <w:t xml:space="preserve">. </w:t>
      </w:r>
      <w:r>
        <w:t>Ilidža</w:t>
      </w:r>
      <w:r w:rsidR="00242584">
        <w:t xml:space="preserve"> </w:t>
      </w:r>
      <w:r w:rsidR="00242584">
        <w:tab/>
      </w:r>
      <w:r w:rsidR="00242584">
        <w:tab/>
      </w:r>
      <w:r w:rsidR="00242584">
        <w:tab/>
      </w:r>
      <w:r w:rsidR="00242584">
        <w:tab/>
      </w:r>
      <w:r w:rsidR="00242584">
        <w:tab/>
        <w:t>DIREKTOR</w:t>
      </w:r>
    </w:p>
    <w:p w:rsidR="00242584" w:rsidRDefault="00CB56B6">
      <w:pPr>
        <w:autoSpaceDE w:val="0"/>
      </w:pPr>
      <w:r>
        <w:t xml:space="preserve">    </w:t>
      </w:r>
    </w:p>
    <w:p w:rsidR="00242584" w:rsidRDefault="00242584">
      <w:pPr>
        <w:autoSpaceDE w:val="0"/>
      </w:pPr>
    </w:p>
    <w:p w:rsidR="00242584" w:rsidRDefault="00242584">
      <w:pPr>
        <w:autoSpaceDE w:val="0"/>
      </w:pPr>
      <w:r>
        <w:t>Broj:_____________________</w:t>
      </w:r>
      <w:r>
        <w:tab/>
      </w:r>
      <w:r>
        <w:tab/>
      </w:r>
      <w:r>
        <w:tab/>
      </w:r>
      <w:r>
        <w:tab/>
        <w:t xml:space="preserve">           </w:t>
      </w:r>
      <w:r w:rsidR="004A5CBA">
        <w:tab/>
      </w:r>
      <w:r w:rsidR="004A5CBA">
        <w:tab/>
      </w:r>
      <w:r w:rsidR="004A5CBA">
        <w:tab/>
      </w:r>
      <w:r w:rsidR="004A5CBA">
        <w:tab/>
      </w:r>
      <w:r w:rsidR="004A5CBA">
        <w:tab/>
      </w:r>
      <w:r w:rsidR="004A5CBA">
        <w:tab/>
      </w:r>
      <w:r w:rsidR="004A5CBA">
        <w:tab/>
      </w:r>
      <w:r w:rsidR="004A5CBA">
        <w:tab/>
      </w:r>
      <w:r w:rsidR="004A5CBA">
        <w:tab/>
      </w:r>
      <w:r w:rsidR="004A5CBA">
        <w:tab/>
      </w:r>
      <w:r w:rsidR="004A5CBA">
        <w:tab/>
      </w:r>
      <w:r>
        <w:t>_______________________</w:t>
      </w:r>
    </w:p>
    <w:p w:rsidR="00242584" w:rsidRDefault="00242584">
      <w:pPr>
        <w:autoSpaceDE w:val="0"/>
      </w:pPr>
    </w:p>
    <w:p w:rsidR="00242584" w:rsidRDefault="004A5CBA">
      <w:pPr>
        <w:rPr>
          <w:lang w:val="hr-HR"/>
        </w:rPr>
      </w:pPr>
      <w:r>
        <w:rPr>
          <w:lang w:val="hr-HR"/>
        </w:rPr>
        <w:t xml:space="preserve">Sarajevo, </w:t>
      </w:r>
      <w:r w:rsidR="003453CF">
        <w:rPr>
          <w:lang w:val="hr-HR"/>
        </w:rPr>
        <w:t>13.02.2019</w:t>
      </w:r>
      <w:r>
        <w:rPr>
          <w:lang w:val="hr-HR"/>
        </w:rPr>
        <w:t>. godine.</w:t>
      </w:r>
      <w:r w:rsidR="00242584">
        <w:rPr>
          <w:lang w:val="hr-HR"/>
        </w:rPr>
        <w:t xml:space="preserve">                                                                </w:t>
      </w:r>
    </w:p>
    <w:p w:rsidR="00242584" w:rsidRDefault="00242584">
      <w:pPr>
        <w:jc w:val="both"/>
      </w:pPr>
      <w:r>
        <w:rPr>
          <w:lang w:val="hr-HR"/>
        </w:rPr>
        <w:t xml:space="preserve"> </w:t>
      </w:r>
    </w:p>
    <w:sectPr w:rsidR="00242584" w:rsidSect="00E64005">
      <w:footerReference w:type="default" r:id="rId7"/>
      <w:pgSz w:w="12240" w:h="15840"/>
      <w:pgMar w:top="1440" w:right="1800" w:bottom="993"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6D" w:rsidRDefault="00FA106D">
      <w:r>
        <w:separator/>
      </w:r>
    </w:p>
  </w:endnote>
  <w:endnote w:type="continuationSeparator" w:id="0">
    <w:p w:rsidR="00FA106D" w:rsidRDefault="00FA1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
    <w:charset w:val="80"/>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84" w:rsidRDefault="00E84DEB">
    <w:pPr>
      <w:pStyle w:val="Footer"/>
    </w:pPr>
    <w:r w:rsidRPr="00E84DEB">
      <w:pict>
        <v:shapetype id="_x0000_t202" coordsize="21600,21600" o:spt="202" path="m,l,21600r21600,l21600,xe">
          <v:stroke joinstyle="miter"/>
          <v:path gradientshapeok="t" o:connecttype="rect"/>
        </v:shapetype>
        <v:shape id="_x0000_s1025" type="#_x0000_t202" style="position:absolute;margin-left:0;margin-top:.05pt;width:12pt;height:13.75pt;z-index:251657728;mso-wrap-distance-left:0;mso-wrap-distance-right:0;mso-position-horizontal:center;mso-position-horizontal-relative:margin" stroked="f">
          <v:fill opacity="0" color2="black"/>
          <v:textbox inset="0,0,0,0">
            <w:txbxContent>
              <w:p w:rsidR="00242584" w:rsidRDefault="00E84DEB">
                <w:pPr>
                  <w:pStyle w:val="Footer"/>
                </w:pPr>
                <w:r>
                  <w:rPr>
                    <w:rStyle w:val="PageNumber"/>
                  </w:rPr>
                  <w:fldChar w:fldCharType="begin"/>
                </w:r>
                <w:r w:rsidR="00242584">
                  <w:rPr>
                    <w:rStyle w:val="PageNumber"/>
                  </w:rPr>
                  <w:instrText xml:space="preserve"> PAGE </w:instrText>
                </w:r>
                <w:r>
                  <w:rPr>
                    <w:rStyle w:val="PageNumber"/>
                  </w:rPr>
                  <w:fldChar w:fldCharType="separate"/>
                </w:r>
                <w:r w:rsidR="001646FF">
                  <w:rPr>
                    <w:rStyle w:val="PageNumber"/>
                    <w:noProof/>
                  </w:rPr>
                  <w:t>2</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6D" w:rsidRDefault="00FA106D">
      <w:r>
        <w:separator/>
      </w:r>
    </w:p>
  </w:footnote>
  <w:footnote w:type="continuationSeparator" w:id="0">
    <w:p w:rsidR="00FA106D" w:rsidRDefault="00FA1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DE3B8D"/>
    <w:rsid w:val="000259E1"/>
    <w:rsid w:val="001646FF"/>
    <w:rsid w:val="00242584"/>
    <w:rsid w:val="0027065A"/>
    <w:rsid w:val="00283624"/>
    <w:rsid w:val="002A6940"/>
    <w:rsid w:val="003453CF"/>
    <w:rsid w:val="00353B75"/>
    <w:rsid w:val="00355FB4"/>
    <w:rsid w:val="00383103"/>
    <w:rsid w:val="0047190B"/>
    <w:rsid w:val="004933AC"/>
    <w:rsid w:val="004A5CBA"/>
    <w:rsid w:val="004B399B"/>
    <w:rsid w:val="006D5692"/>
    <w:rsid w:val="006D589A"/>
    <w:rsid w:val="00714983"/>
    <w:rsid w:val="0083484C"/>
    <w:rsid w:val="00850FED"/>
    <w:rsid w:val="008A2DB0"/>
    <w:rsid w:val="00923EA4"/>
    <w:rsid w:val="009802A3"/>
    <w:rsid w:val="00A26395"/>
    <w:rsid w:val="00A50DD6"/>
    <w:rsid w:val="00AD64EF"/>
    <w:rsid w:val="00B52E5E"/>
    <w:rsid w:val="00B9676E"/>
    <w:rsid w:val="00BA3B0C"/>
    <w:rsid w:val="00CB56B6"/>
    <w:rsid w:val="00CC4844"/>
    <w:rsid w:val="00DE3B8D"/>
    <w:rsid w:val="00E64005"/>
    <w:rsid w:val="00E84DEB"/>
    <w:rsid w:val="00EC4193"/>
    <w:rsid w:val="00F2447B"/>
    <w:rsid w:val="00F36CE1"/>
    <w:rsid w:val="00F8600E"/>
    <w:rsid w:val="00FA106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9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26395"/>
  </w:style>
  <w:style w:type="paragraph" w:customStyle="1" w:styleId="Heading">
    <w:name w:val="Heading"/>
    <w:basedOn w:val="Normal"/>
    <w:next w:val="BodyText"/>
    <w:rsid w:val="00A26395"/>
    <w:pPr>
      <w:keepNext/>
      <w:spacing w:before="240" w:after="120"/>
    </w:pPr>
    <w:rPr>
      <w:rFonts w:ascii="Arial" w:eastAsia="Microsoft YaHei" w:hAnsi="Arial" w:cs="Mangal"/>
      <w:sz w:val="28"/>
      <w:szCs w:val="28"/>
    </w:rPr>
  </w:style>
  <w:style w:type="paragraph" w:styleId="BodyText">
    <w:name w:val="Body Text"/>
    <w:basedOn w:val="Normal"/>
    <w:rsid w:val="00A26395"/>
    <w:pPr>
      <w:spacing w:after="120"/>
    </w:pPr>
  </w:style>
  <w:style w:type="paragraph" w:styleId="List">
    <w:name w:val="List"/>
    <w:basedOn w:val="BodyText"/>
    <w:rsid w:val="00A26395"/>
    <w:rPr>
      <w:rFonts w:cs="Mangal"/>
    </w:rPr>
  </w:style>
  <w:style w:type="paragraph" w:styleId="Caption">
    <w:name w:val="caption"/>
    <w:basedOn w:val="Normal"/>
    <w:qFormat/>
    <w:rsid w:val="00A26395"/>
    <w:pPr>
      <w:suppressLineNumbers/>
      <w:spacing w:before="120" w:after="120"/>
    </w:pPr>
    <w:rPr>
      <w:rFonts w:cs="Mangal"/>
      <w:i/>
      <w:iCs/>
    </w:rPr>
  </w:style>
  <w:style w:type="paragraph" w:customStyle="1" w:styleId="Index">
    <w:name w:val="Index"/>
    <w:basedOn w:val="Normal"/>
    <w:rsid w:val="00A26395"/>
    <w:pPr>
      <w:suppressLineNumbers/>
    </w:pPr>
    <w:rPr>
      <w:rFonts w:cs="Mangal"/>
    </w:rPr>
  </w:style>
  <w:style w:type="paragraph" w:styleId="BalloonText">
    <w:name w:val="Balloon Text"/>
    <w:basedOn w:val="Normal"/>
    <w:rsid w:val="00A26395"/>
    <w:rPr>
      <w:rFonts w:ascii="Tahoma" w:hAnsi="Tahoma" w:cs="Tahoma"/>
      <w:sz w:val="16"/>
      <w:szCs w:val="16"/>
    </w:rPr>
  </w:style>
  <w:style w:type="paragraph" w:styleId="Footer">
    <w:name w:val="footer"/>
    <w:basedOn w:val="Normal"/>
    <w:rsid w:val="00A26395"/>
    <w:pPr>
      <w:tabs>
        <w:tab w:val="center" w:pos="4320"/>
        <w:tab w:val="right" w:pos="8640"/>
      </w:tabs>
    </w:pPr>
  </w:style>
  <w:style w:type="paragraph" w:customStyle="1" w:styleId="Framecontents">
    <w:name w:val="Frame contents"/>
    <w:basedOn w:val="BodyText"/>
    <w:rsid w:val="00A26395"/>
  </w:style>
  <w:style w:type="paragraph" w:styleId="Header">
    <w:name w:val="header"/>
    <w:basedOn w:val="Normal"/>
    <w:rsid w:val="00A26395"/>
    <w:pPr>
      <w:suppressLineNumbers/>
      <w:tabs>
        <w:tab w:val="center" w:pos="4819"/>
        <w:tab w:val="right" w:pos="9638"/>
      </w:tabs>
    </w:pPr>
  </w:style>
  <w:style w:type="paragraph" w:styleId="NoSpacing">
    <w:name w:val="No Spacing"/>
    <w:uiPriority w:val="1"/>
    <w:qFormat/>
    <w:rsid w:val="00DE3B8D"/>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5314</Words>
  <Characters>30294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BOSNA I HERCEGOVINA</vt:lpstr>
    </vt:vector>
  </TitlesOfParts>
  <Company/>
  <LinksUpToDate>false</LinksUpToDate>
  <CharactersWithSpaces>35537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 </dc:creator>
  <cp:keywords/>
  <cp:lastModifiedBy>prox</cp:lastModifiedBy>
  <cp:revision>5</cp:revision>
  <cp:lastPrinted>2016-01-04T07:30:00Z</cp:lastPrinted>
  <dcterms:created xsi:type="dcterms:W3CDTF">2018-11-05T11:42:00Z</dcterms:created>
  <dcterms:modified xsi:type="dcterms:W3CDTF">2019-02-18T15:21:00Z</dcterms:modified>
</cp:coreProperties>
</file>